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广东外语外贸大学南国商学院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shd w:val="clear" w:color="auto" w:fill="FFFFFF"/>
        </w:rPr>
        <w:t>课堂教学状况“专家听课评价”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表</w:t>
      </w:r>
    </w:p>
    <w:p>
      <w:pPr>
        <w:jc w:val="center"/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 xml:space="preserve">  -   学年第 </w:t>
      </w:r>
      <w:bookmarkStart w:id="0" w:name="_GoBack"/>
      <w:bookmarkEnd w:id="0"/>
      <w:r>
        <w:rPr>
          <w:rFonts w:hint="eastAsia" w:ascii="华文楷体" w:hAnsi="华文楷体" w:eastAsia="华文楷体"/>
          <w:sz w:val="28"/>
          <w:szCs w:val="28"/>
        </w:rPr>
        <w:t xml:space="preserve"> 学期</w:t>
      </w:r>
    </w:p>
    <w:tbl>
      <w:tblPr>
        <w:tblStyle w:val="2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560"/>
        <w:gridCol w:w="65"/>
        <w:gridCol w:w="842"/>
        <w:gridCol w:w="3578"/>
        <w:gridCol w:w="55"/>
        <w:gridCol w:w="1371"/>
        <w:gridCol w:w="706"/>
        <w:gridCol w:w="1158"/>
        <w:gridCol w:w="1100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44" w:hRule="atLeas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448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开课单位</w:t>
            </w:r>
          </w:p>
        </w:tc>
        <w:tc>
          <w:tcPr>
            <w:tcW w:w="296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21" w:hRule="atLeas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授课对象</w:t>
            </w:r>
          </w:p>
        </w:tc>
        <w:tc>
          <w:tcPr>
            <w:tcW w:w="8875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专业         级            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13" w:hRule="atLeas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授课时间</w:t>
            </w:r>
          </w:p>
        </w:tc>
        <w:tc>
          <w:tcPr>
            <w:tcW w:w="4540" w:type="dxa"/>
            <w:gridSpan w:val="4"/>
            <w:vAlign w:val="center"/>
          </w:tcPr>
          <w:p>
            <w:pPr>
              <w:ind w:firstLine="1080" w:firstLineChars="4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  月   日  第       节 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授课教师</w:t>
            </w:r>
          </w:p>
        </w:tc>
        <w:tc>
          <w:tcPr>
            <w:tcW w:w="2964" w:type="dxa"/>
            <w:gridSpan w:val="3"/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05" w:hRule="atLeas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授课地点</w:t>
            </w:r>
          </w:p>
        </w:tc>
        <w:tc>
          <w:tcPr>
            <w:tcW w:w="454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栋（楼 ）      室</w:t>
            </w:r>
          </w:p>
        </w:tc>
        <w:tc>
          <w:tcPr>
            <w:tcW w:w="13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听课教师</w:t>
            </w:r>
          </w:p>
        </w:tc>
        <w:tc>
          <w:tcPr>
            <w:tcW w:w="2964" w:type="dxa"/>
            <w:gridSpan w:val="3"/>
          </w:tcPr>
          <w:p>
            <w:pPr>
              <w:ind w:firstLine="840" w:firstLineChars="35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03" w:hRule="atLeas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出勤情况</w:t>
            </w:r>
          </w:p>
        </w:tc>
        <w:tc>
          <w:tcPr>
            <w:tcW w:w="8875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应到学生     人，实到学生     人，迟到学生     人，旷课学生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936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评价指标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分值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84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教学态度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（10分）</w:t>
            </w:r>
          </w:p>
        </w:tc>
        <w:tc>
          <w:tcPr>
            <w:tcW w:w="6552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备课充分，熟悉教学内容，教学文件和教学材料齐备。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38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552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准时上、下课，不随意调、停课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38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552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教态优雅，着装端庄，举止得体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，精神饱满，讲解耐心。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84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教学内容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（45分）</w:t>
            </w:r>
          </w:p>
        </w:tc>
        <w:tc>
          <w:tcPr>
            <w:tcW w:w="6552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教学目的明确，内容充实，难易深浅把握得当。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8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552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理论联系实际，注重传授基础知识和培养基本技能。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8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552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无科学性错误，努力体现高阶性、创新性、挑战度。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8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552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浸润课程思政，注重教书育人。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84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教学组织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（10分）</w:t>
            </w:r>
          </w:p>
        </w:tc>
        <w:tc>
          <w:tcPr>
            <w:tcW w:w="6552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教学环节连贯，条理清晰，重点难点突出。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8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552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各教学环节时间分配合理，教学进度安排恰当。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84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教学方法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（15分）</w:t>
            </w:r>
          </w:p>
        </w:tc>
        <w:tc>
          <w:tcPr>
            <w:tcW w:w="6552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熟练运用现代化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信息技术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手段。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8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552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综合实施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启发式、参与式等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先进科学的教学方法。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8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552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师生互动交流充分，学生学习热情高。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84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教学表达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（10分）</w:t>
            </w:r>
          </w:p>
        </w:tc>
        <w:tc>
          <w:tcPr>
            <w:tcW w:w="6552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熟练准确使用专业术语，授课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语言规范，声音清晰洪亮。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8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552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板书清晰规范，书写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美观大方，条理性强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8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552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身体语言运用得当，讲课充满激情。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84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课堂管理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（10分）</w:t>
            </w:r>
          </w:p>
        </w:tc>
        <w:tc>
          <w:tcPr>
            <w:tcW w:w="6552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对课堂秩序的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组织和调控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得当，措施到位。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8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552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教学秩序良好，课堂气氛活跃。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94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 成 绩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2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是否已向教师反馈</w:t>
            </w:r>
          </w:p>
        </w:tc>
        <w:tc>
          <w:tcPr>
            <w:tcW w:w="7979" w:type="dxa"/>
            <w:gridSpan w:val="7"/>
            <w:vAlign w:val="center"/>
          </w:tcPr>
          <w:p>
            <w:pPr>
              <w:pStyle w:val="4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1" w:hRule="atLeast"/>
          <w:jc w:val="center"/>
        </w:trPr>
        <w:tc>
          <w:tcPr>
            <w:tcW w:w="759" w:type="dxa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学 内 容 提 要</w:t>
            </w:r>
          </w:p>
        </w:tc>
        <w:tc>
          <w:tcPr>
            <w:tcW w:w="9446" w:type="dxa"/>
            <w:gridSpan w:val="10"/>
            <w:vAlign w:val="bottom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9" w:hRule="atLeast"/>
          <w:jc w:val="center"/>
        </w:trPr>
        <w:tc>
          <w:tcPr>
            <w:tcW w:w="75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0"/>
                <w:sz w:val="24"/>
              </w:rPr>
              <w:t>评语和改进教学的建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议</w:t>
            </w:r>
          </w:p>
        </w:tc>
        <w:tc>
          <w:tcPr>
            <w:tcW w:w="9446" w:type="dxa"/>
            <w:gridSpan w:val="10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right="420" w:firstLine="5160" w:firstLineChars="21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right="420" w:firstLine="5160" w:firstLineChars="21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right="420" w:firstLine="5160" w:firstLineChars="21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right="420" w:firstLine="5160" w:firstLineChars="21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right="420" w:firstLine="5160" w:firstLineChars="21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right="420" w:firstLine="5160" w:firstLineChars="21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right="420" w:firstLine="5160" w:firstLineChars="21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right="420" w:firstLine="5160" w:firstLineChars="21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right="420" w:firstLine="5160" w:firstLineChars="21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right="420" w:firstLine="5160" w:firstLineChars="21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right="420" w:firstLine="5160" w:firstLineChars="21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right="420" w:firstLine="5160" w:firstLineChars="21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right="420" w:firstLine="5160" w:firstLineChars="21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right="420" w:firstLine="5160" w:firstLineChars="21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right="420" w:firstLine="6600" w:firstLineChars="27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听课专家签名：</w:t>
            </w:r>
          </w:p>
          <w:p>
            <w:pPr>
              <w:ind w:right="420" w:firstLine="3840" w:firstLineChars="16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年     月    日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46"/>
    <w:rsid w:val="003D20DA"/>
    <w:rsid w:val="00422646"/>
    <w:rsid w:val="00FB5858"/>
    <w:rsid w:val="32F8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747</Characters>
  <Lines>6</Lines>
  <Paragraphs>1</Paragraphs>
  <TotalTime>0</TotalTime>
  <ScaleCrop>false</ScaleCrop>
  <LinksUpToDate>false</LinksUpToDate>
  <CharactersWithSpaces>876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2021-03-15T07:57:00Z</dcterms:created>
  <dc:creator>ACER-PC</dc:creator>
  <cp:lastModifiedBy>Administrator</cp:lastModifiedBy>
  <cp:lastPrinted>2021-09-29T02:16:17Z</cp:lastPrinted>
  <dcterms:modified xsi:type="dcterms:W3CDTF">2021-09-29T02:16:24Z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8B3F07F1B87C4FC2B4E665B435665607</vt:lpwstr>
  </property>
</Properties>
</file>