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3457C" w14:textId="77777777" w:rsidR="00773C67" w:rsidRDefault="00000000">
      <w:pPr>
        <w:jc w:val="center"/>
        <w:rPr>
          <w:b/>
          <w:bCs/>
          <w:sz w:val="28"/>
          <w:szCs w:val="28"/>
        </w:rPr>
      </w:pPr>
      <w:r>
        <w:rPr>
          <w:rFonts w:hint="eastAsia"/>
          <w:b/>
          <w:bCs/>
          <w:sz w:val="28"/>
          <w:szCs w:val="28"/>
        </w:rPr>
        <w:t>畅想之星随书资源数据库使用说明</w:t>
      </w:r>
    </w:p>
    <w:p w14:paraId="6A7D6CDA" w14:textId="77777777" w:rsidR="00773C67" w:rsidRDefault="00000000">
      <w:pPr>
        <w:tabs>
          <w:tab w:val="left" w:pos="709"/>
        </w:tabs>
        <w:spacing w:line="360" w:lineRule="auto"/>
        <w:ind w:rightChars="-44" w:right="-92" w:firstLineChars="150" w:firstLine="360"/>
        <w:rPr>
          <w:rFonts w:ascii="宋体" w:hAnsi="宋体" w:cs="宋体"/>
          <w:kern w:val="0"/>
          <w:sz w:val="24"/>
        </w:rPr>
      </w:pPr>
      <w:r>
        <w:rPr>
          <w:rFonts w:ascii="宋体" w:hAnsi="宋体" w:hint="eastAsia"/>
          <w:sz w:val="24"/>
        </w:rPr>
        <w:t xml:space="preserve">  畅想之星多元书目</w:t>
      </w:r>
      <w:r>
        <w:rPr>
          <w:rFonts w:ascii="宋体" w:hAnsi="宋体" w:cs="宋体" w:hint="eastAsia"/>
          <w:kern w:val="0"/>
          <w:sz w:val="24"/>
        </w:rPr>
        <w:t>数据库（</w:t>
      </w:r>
      <w:r>
        <w:rPr>
          <w:rFonts w:ascii="宋体" w:hAnsi="宋体" w:hint="eastAsia"/>
          <w:sz w:val="24"/>
        </w:rPr>
        <w:t>访问地址为：booken.cxstar.cn</w:t>
      </w:r>
      <w:r>
        <w:rPr>
          <w:rFonts w:ascii="宋体" w:hAnsi="宋体" w:cs="宋体" w:hint="eastAsia"/>
          <w:kern w:val="0"/>
          <w:sz w:val="24"/>
        </w:rPr>
        <w:t>）累计收录了自1990年以来出版的14万余种随书资源，11万多种外文电子书（截止到2023年8月），该数据库包含市面上95%以上常见随书资源。读者进入该平台，通过书名、ISBN号、索书号等几种检索方式，可以轻松获取所需的资源，也可以在图书馆馆藏系统中查询图书，或通过</w:t>
      </w:r>
      <w:proofErr w:type="gramStart"/>
      <w:r>
        <w:rPr>
          <w:rFonts w:ascii="宋体" w:hAnsi="宋体" w:cs="宋体" w:hint="eastAsia"/>
          <w:kern w:val="0"/>
          <w:sz w:val="24"/>
        </w:rPr>
        <w:t>微信公众号</w:t>
      </w:r>
      <w:proofErr w:type="gramEnd"/>
      <w:r>
        <w:rPr>
          <w:rFonts w:ascii="宋体" w:hAnsi="宋体" w:cs="宋体" w:hint="eastAsia"/>
          <w:kern w:val="0"/>
          <w:sz w:val="24"/>
        </w:rPr>
        <w:t>，即可获取其相关的随书资源信息，方便快捷。</w:t>
      </w:r>
    </w:p>
    <w:p w14:paraId="68C5D9FC" w14:textId="77777777" w:rsidR="00773C67" w:rsidRDefault="00773C67">
      <w:pPr>
        <w:spacing w:line="360" w:lineRule="auto"/>
        <w:ind w:firstLineChars="100" w:firstLine="240"/>
        <w:rPr>
          <w:rFonts w:ascii="宋体" w:hAnsi="宋体"/>
          <w:sz w:val="24"/>
        </w:rPr>
      </w:pPr>
    </w:p>
    <w:p w14:paraId="09487CE1" w14:textId="77777777" w:rsidR="00773C67" w:rsidRDefault="00773C67">
      <w:pPr>
        <w:spacing w:line="360" w:lineRule="auto"/>
        <w:ind w:firstLineChars="100" w:firstLine="240"/>
        <w:rPr>
          <w:rFonts w:ascii="宋体" w:hAnsi="宋体" w:cs="宋体"/>
          <w:kern w:val="0"/>
          <w:sz w:val="24"/>
        </w:rPr>
      </w:pPr>
    </w:p>
    <w:p w14:paraId="3CEB7F88" w14:textId="77777777" w:rsidR="00773C67" w:rsidRDefault="00000000">
      <w:pPr>
        <w:spacing w:line="360" w:lineRule="auto"/>
        <w:jc w:val="center"/>
        <w:rPr>
          <w:rFonts w:ascii="宋体" w:hAnsi="宋体" w:cs="宋体"/>
          <w:b/>
          <w:bCs/>
          <w:kern w:val="0"/>
          <w:sz w:val="24"/>
        </w:rPr>
      </w:pPr>
      <w:r>
        <w:rPr>
          <w:rFonts w:ascii="宋体" w:hAnsi="宋体" w:cs="宋体" w:hint="eastAsia"/>
          <w:b/>
          <w:bCs/>
          <w:kern w:val="0"/>
          <w:sz w:val="24"/>
        </w:rPr>
        <w:t>使用说明</w:t>
      </w:r>
    </w:p>
    <w:p w14:paraId="31885C4C" w14:textId="77777777" w:rsidR="00773C67" w:rsidRDefault="00773C67">
      <w:pPr>
        <w:rPr>
          <w:rFonts w:ascii="宋体" w:hAnsi="宋体"/>
          <w:b/>
          <w:sz w:val="24"/>
        </w:rPr>
      </w:pPr>
    </w:p>
    <w:p w14:paraId="5749ABEC" w14:textId="77777777" w:rsidR="00773C67" w:rsidRDefault="00000000">
      <w:pPr>
        <w:rPr>
          <w:rFonts w:ascii="宋体" w:hAnsi="宋体"/>
          <w:b/>
          <w:sz w:val="24"/>
        </w:rPr>
      </w:pPr>
      <w:r>
        <w:rPr>
          <w:rFonts w:ascii="宋体" w:hAnsi="宋体" w:hint="eastAsia"/>
          <w:b/>
          <w:sz w:val="24"/>
        </w:rPr>
        <w:t>访问畅想之星多元书目数据库平台（booken.cxstar.cn）</w:t>
      </w:r>
    </w:p>
    <w:p w14:paraId="40554E2F" w14:textId="77777777" w:rsidR="00773C67" w:rsidRDefault="00000000">
      <w:pPr>
        <w:tabs>
          <w:tab w:val="left" w:pos="709"/>
        </w:tabs>
        <w:spacing w:line="360" w:lineRule="auto"/>
        <w:ind w:rightChars="-44" w:right="-92"/>
        <w:rPr>
          <w:rFonts w:ascii="宋体" w:hAnsi="宋体" w:cs="宋体"/>
          <w:kern w:val="0"/>
          <w:sz w:val="24"/>
        </w:rPr>
      </w:pPr>
      <w:r>
        <w:rPr>
          <w:rFonts w:ascii="宋体" w:hAnsi="宋体" w:cs="宋体" w:hint="eastAsia"/>
          <w:kern w:val="0"/>
          <w:sz w:val="24"/>
        </w:rPr>
        <w:t>首页如下图所示：</w:t>
      </w:r>
    </w:p>
    <w:p w14:paraId="23A52590" w14:textId="77777777" w:rsidR="00773C67" w:rsidRDefault="00000000">
      <w:pPr>
        <w:spacing w:line="360" w:lineRule="auto"/>
        <w:ind w:leftChars="-67" w:left="-141"/>
        <w:rPr>
          <w:rFonts w:eastAsia="宋体"/>
          <w:szCs w:val="21"/>
        </w:rPr>
      </w:pPr>
      <w:r>
        <w:rPr>
          <w:noProof/>
        </w:rPr>
        <w:drawing>
          <wp:inline distT="0" distB="0" distL="114300" distR="114300" wp14:anchorId="425B9223" wp14:editId="4E02100C">
            <wp:extent cx="5274310" cy="2639060"/>
            <wp:effectExtent l="0" t="0" r="254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4310" cy="2639060"/>
                    </a:xfrm>
                    <a:prstGeom prst="rect">
                      <a:avLst/>
                    </a:prstGeom>
                    <a:noFill/>
                    <a:ln>
                      <a:noFill/>
                    </a:ln>
                  </pic:spPr>
                </pic:pic>
              </a:graphicData>
            </a:graphic>
          </wp:inline>
        </w:drawing>
      </w:r>
    </w:p>
    <w:p w14:paraId="119EB98A" w14:textId="77777777" w:rsidR="00773C67" w:rsidRDefault="00000000">
      <w:pPr>
        <w:tabs>
          <w:tab w:val="left" w:pos="709"/>
        </w:tabs>
        <w:spacing w:line="360" w:lineRule="auto"/>
        <w:ind w:rightChars="-44" w:right="-92" w:firstLineChars="150" w:firstLine="360"/>
        <w:rPr>
          <w:rFonts w:ascii="宋体" w:hAnsi="宋体" w:cs="宋体"/>
          <w:kern w:val="0"/>
          <w:sz w:val="24"/>
        </w:rPr>
      </w:pPr>
      <w:r>
        <w:rPr>
          <w:rFonts w:ascii="宋体" w:hAnsi="宋体" w:cs="宋体" w:hint="eastAsia"/>
          <w:kern w:val="0"/>
          <w:sz w:val="24"/>
        </w:rPr>
        <w:t>读者根据需求，选择中文书目（随书资源）、外文书目（外文电子书）或者全部资源进行检索。</w:t>
      </w:r>
    </w:p>
    <w:p w14:paraId="1140ADC4" w14:textId="77777777" w:rsidR="00773C67" w:rsidRDefault="00000000">
      <w:pPr>
        <w:tabs>
          <w:tab w:val="left" w:pos="709"/>
        </w:tabs>
        <w:spacing w:line="360" w:lineRule="auto"/>
        <w:ind w:rightChars="-44" w:right="-92" w:firstLineChars="150" w:firstLine="360"/>
        <w:rPr>
          <w:rFonts w:ascii="宋体" w:hAnsi="宋体" w:cs="宋体"/>
          <w:kern w:val="0"/>
          <w:sz w:val="24"/>
        </w:rPr>
      </w:pPr>
      <w:r>
        <w:rPr>
          <w:rFonts w:ascii="宋体" w:hAnsi="宋体" w:cs="宋体" w:hint="eastAsia"/>
          <w:kern w:val="0"/>
          <w:sz w:val="24"/>
        </w:rPr>
        <w:t>读者在输入检索词检索后，进入检索结果的摘要信息页面，如下面图所示，检索结果页面符合条件的检索会标红。</w:t>
      </w:r>
    </w:p>
    <w:p w14:paraId="7956E861" w14:textId="77777777" w:rsidR="00773C67" w:rsidRDefault="00000000">
      <w:pPr>
        <w:spacing w:line="360" w:lineRule="auto"/>
        <w:jc w:val="left"/>
        <w:rPr>
          <w:szCs w:val="21"/>
        </w:rPr>
      </w:pPr>
      <w:r>
        <w:rPr>
          <w:noProof/>
        </w:rPr>
        <w:lastRenderedPageBreak/>
        <w:drawing>
          <wp:inline distT="0" distB="0" distL="114300" distR="114300" wp14:anchorId="402E7334" wp14:editId="5106595F">
            <wp:extent cx="5268595" cy="3625850"/>
            <wp:effectExtent l="0" t="0" r="8255"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68595" cy="3625850"/>
                    </a:xfrm>
                    <a:prstGeom prst="rect">
                      <a:avLst/>
                    </a:prstGeom>
                    <a:noFill/>
                    <a:ln>
                      <a:noFill/>
                    </a:ln>
                  </pic:spPr>
                </pic:pic>
              </a:graphicData>
            </a:graphic>
          </wp:inline>
        </w:drawing>
      </w:r>
    </w:p>
    <w:p w14:paraId="161DC993" w14:textId="77777777" w:rsidR="00773C67" w:rsidRDefault="00000000">
      <w:pPr>
        <w:tabs>
          <w:tab w:val="left" w:pos="709"/>
        </w:tabs>
        <w:spacing w:line="360" w:lineRule="auto"/>
        <w:ind w:rightChars="-44" w:right="-92" w:firstLineChars="150" w:firstLine="360"/>
        <w:rPr>
          <w:rFonts w:ascii="宋体" w:hAnsi="宋体" w:cs="宋体"/>
          <w:kern w:val="0"/>
          <w:sz w:val="24"/>
        </w:rPr>
      </w:pPr>
      <w:r>
        <w:rPr>
          <w:rFonts w:ascii="宋体" w:hAnsi="宋体" w:cs="宋体" w:hint="eastAsia"/>
          <w:kern w:val="0"/>
          <w:sz w:val="24"/>
        </w:rPr>
        <w:t>单击资源题名打开资源详细信息页面。检索字段包括全部、题名、责任者、ISBN、出版社、关键词，默认是按全部检索。排序字段：包括更新时间升序、更新时间降序、出版日期升序、出版日期降序、题名升序、题名降序。</w:t>
      </w:r>
    </w:p>
    <w:p w14:paraId="0FCADB74" w14:textId="77777777" w:rsidR="00773C67" w:rsidRDefault="00000000">
      <w:pPr>
        <w:spacing w:line="360" w:lineRule="auto"/>
        <w:jc w:val="left"/>
        <w:rPr>
          <w:szCs w:val="21"/>
        </w:rPr>
      </w:pPr>
      <w:r>
        <w:rPr>
          <w:noProof/>
        </w:rPr>
        <w:drawing>
          <wp:inline distT="0" distB="0" distL="114300" distR="114300" wp14:anchorId="7B9F7649" wp14:editId="2F89DA7D">
            <wp:extent cx="5271135" cy="3456305"/>
            <wp:effectExtent l="0" t="0" r="5715" b="1079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271135" cy="3456305"/>
                    </a:xfrm>
                    <a:prstGeom prst="rect">
                      <a:avLst/>
                    </a:prstGeom>
                    <a:noFill/>
                    <a:ln>
                      <a:noFill/>
                    </a:ln>
                  </pic:spPr>
                </pic:pic>
              </a:graphicData>
            </a:graphic>
          </wp:inline>
        </w:drawing>
      </w:r>
    </w:p>
    <w:p w14:paraId="7451BCD1" w14:textId="77777777" w:rsidR="00773C67" w:rsidRDefault="00773C67">
      <w:pPr>
        <w:rPr>
          <w:b/>
          <w:sz w:val="28"/>
          <w:szCs w:val="28"/>
        </w:rPr>
      </w:pPr>
      <w:bookmarkStart w:id="0" w:name="CXUSER"/>
    </w:p>
    <w:p w14:paraId="7EC5894B" w14:textId="77777777" w:rsidR="00773C67" w:rsidRDefault="00000000">
      <w:pPr>
        <w:numPr>
          <w:ilvl w:val="0"/>
          <w:numId w:val="1"/>
        </w:numPr>
        <w:ind w:left="0" w:firstLine="0"/>
        <w:rPr>
          <w:b/>
          <w:sz w:val="28"/>
          <w:szCs w:val="28"/>
        </w:rPr>
      </w:pPr>
      <w:r>
        <w:rPr>
          <w:rFonts w:hint="eastAsia"/>
          <w:b/>
          <w:sz w:val="28"/>
          <w:szCs w:val="28"/>
        </w:rPr>
        <w:lastRenderedPageBreak/>
        <w:t>资源的使用</w:t>
      </w:r>
      <w:bookmarkEnd w:id="0"/>
    </w:p>
    <w:p w14:paraId="7B310DAF" w14:textId="77777777" w:rsidR="00773C67" w:rsidRDefault="00000000">
      <w:pPr>
        <w:tabs>
          <w:tab w:val="left" w:pos="709"/>
        </w:tabs>
        <w:spacing w:line="360" w:lineRule="auto"/>
        <w:ind w:rightChars="-44" w:right="-92" w:firstLineChars="150" w:firstLine="361"/>
        <w:rPr>
          <w:rFonts w:ascii="宋体" w:hAnsi="宋体" w:cs="宋体"/>
          <w:b/>
          <w:bCs/>
          <w:kern w:val="0"/>
          <w:sz w:val="24"/>
        </w:rPr>
      </w:pPr>
      <w:r>
        <w:rPr>
          <w:rFonts w:ascii="宋体" w:hAnsi="宋体" w:cs="宋体" w:hint="eastAsia"/>
          <w:b/>
          <w:bCs/>
          <w:kern w:val="0"/>
          <w:sz w:val="24"/>
        </w:rPr>
        <w:t>中文书目（随书资源）</w:t>
      </w:r>
    </w:p>
    <w:p w14:paraId="23E6F421" w14:textId="77777777" w:rsidR="00773C67" w:rsidRDefault="00000000">
      <w:pPr>
        <w:tabs>
          <w:tab w:val="left" w:pos="709"/>
        </w:tabs>
        <w:spacing w:line="360" w:lineRule="auto"/>
        <w:ind w:rightChars="-44" w:right="-92" w:firstLineChars="150" w:firstLine="360"/>
        <w:rPr>
          <w:rFonts w:ascii="宋体" w:hAnsi="宋体" w:cs="宋体"/>
          <w:kern w:val="0"/>
          <w:sz w:val="24"/>
        </w:rPr>
      </w:pPr>
      <w:r>
        <w:rPr>
          <w:rFonts w:ascii="宋体" w:hAnsi="宋体" w:cs="宋体" w:hint="eastAsia"/>
          <w:kern w:val="0"/>
          <w:sz w:val="24"/>
        </w:rPr>
        <w:t xml:space="preserve">读者在摘要信息页面，通过点击资料题名或者 </w:t>
      </w:r>
      <w:r>
        <w:rPr>
          <w:rFonts w:ascii="宋体" w:hAnsi="宋体" w:cs="宋体"/>
          <w:kern w:val="0"/>
          <w:sz w:val="24"/>
        </w:rPr>
        <w:t>查看详情</w:t>
      </w:r>
      <w:r>
        <w:rPr>
          <w:rFonts w:ascii="宋体" w:hAnsi="宋体" w:cs="宋体" w:hint="eastAsia"/>
          <w:kern w:val="0"/>
          <w:sz w:val="24"/>
        </w:rPr>
        <w:t xml:space="preserve"> ，可以进入资料详细信息页面，提供资源的在线浏览及多种下载方式（普通下载、云下载）操作。如下面图所示：</w:t>
      </w:r>
    </w:p>
    <w:p w14:paraId="6E304BB6" w14:textId="77777777" w:rsidR="00773C67" w:rsidRDefault="00000000">
      <w:pPr>
        <w:spacing w:line="360" w:lineRule="auto"/>
        <w:jc w:val="center"/>
        <w:rPr>
          <w:rFonts w:ascii="宋体" w:hAnsi="宋体"/>
          <w:b/>
          <w:bCs/>
          <w:sz w:val="24"/>
        </w:rPr>
      </w:pPr>
      <w:r>
        <w:rPr>
          <w:noProof/>
        </w:rPr>
        <w:drawing>
          <wp:inline distT="0" distB="0" distL="114300" distR="114300" wp14:anchorId="568FAC93" wp14:editId="60DC61F6">
            <wp:extent cx="5265420" cy="2698750"/>
            <wp:effectExtent l="0" t="0" r="11430" b="6350"/>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9"/>
                    <a:stretch>
                      <a:fillRect/>
                    </a:stretch>
                  </pic:blipFill>
                  <pic:spPr>
                    <a:xfrm>
                      <a:off x="0" y="0"/>
                      <a:ext cx="5265420" cy="2698750"/>
                    </a:xfrm>
                    <a:prstGeom prst="rect">
                      <a:avLst/>
                    </a:prstGeom>
                    <a:noFill/>
                    <a:ln>
                      <a:noFill/>
                    </a:ln>
                  </pic:spPr>
                </pic:pic>
              </a:graphicData>
            </a:graphic>
          </wp:inline>
        </w:drawing>
      </w:r>
    </w:p>
    <w:p w14:paraId="4DD56806" w14:textId="77777777" w:rsidR="00773C67" w:rsidRDefault="00000000">
      <w:pPr>
        <w:spacing w:line="360" w:lineRule="auto"/>
        <w:jc w:val="center"/>
        <w:rPr>
          <w:rFonts w:ascii="宋体" w:hAnsi="宋体"/>
          <w:b/>
          <w:bCs/>
          <w:sz w:val="24"/>
        </w:rPr>
      </w:pPr>
      <w:r>
        <w:rPr>
          <w:rFonts w:ascii="宋体" w:hAnsi="宋体" w:hint="eastAsia"/>
          <w:b/>
          <w:bCs/>
          <w:sz w:val="24"/>
        </w:rPr>
        <w:t>资源各种操作按钮说明</w:t>
      </w:r>
    </w:p>
    <w:p w14:paraId="0F047F08" w14:textId="77777777" w:rsidR="00773C67" w:rsidRDefault="00000000">
      <w:pPr>
        <w:tabs>
          <w:tab w:val="left" w:pos="709"/>
        </w:tabs>
        <w:spacing w:line="360" w:lineRule="auto"/>
        <w:ind w:rightChars="-44" w:right="-92" w:firstLineChars="150" w:firstLine="360"/>
        <w:rPr>
          <w:rFonts w:ascii="宋体" w:hAnsi="宋体" w:cs="宋体"/>
          <w:kern w:val="0"/>
          <w:sz w:val="24"/>
        </w:rPr>
      </w:pPr>
      <w:r>
        <w:rPr>
          <w:rFonts w:ascii="宋体" w:hAnsi="宋体" w:cs="宋体" w:hint="eastAsia"/>
          <w:kern w:val="0"/>
          <w:sz w:val="24"/>
        </w:rPr>
        <w:t>普通下载：</w:t>
      </w:r>
      <w:r>
        <w:rPr>
          <w:rFonts w:ascii="宋体" w:hAnsi="宋体" w:cs="宋体"/>
          <w:kern w:val="0"/>
          <w:sz w:val="24"/>
        </w:rPr>
        <w:t>无需安装客户端，可直接下载（较低版本浏览器如IE6不支持大于4G的文件，可借助迅雷等第三方下载工具或改用云下载）！</w:t>
      </w:r>
    </w:p>
    <w:p w14:paraId="3A8A0902" w14:textId="77777777" w:rsidR="00773C67" w:rsidRDefault="00000000">
      <w:pPr>
        <w:tabs>
          <w:tab w:val="left" w:pos="709"/>
        </w:tabs>
        <w:spacing w:line="360" w:lineRule="auto"/>
        <w:ind w:rightChars="-44" w:right="-92" w:firstLineChars="150" w:firstLine="360"/>
        <w:rPr>
          <w:rFonts w:ascii="宋体" w:hAnsi="宋体" w:cs="宋体"/>
          <w:kern w:val="0"/>
          <w:sz w:val="24"/>
        </w:rPr>
      </w:pPr>
      <w:r>
        <w:rPr>
          <w:rFonts w:ascii="宋体" w:hAnsi="宋体" w:cs="宋体"/>
          <w:kern w:val="0"/>
          <w:sz w:val="24"/>
        </w:rPr>
        <w:t>云下载：未安装客户端的机器弹出气泡提示需要安装畅想之星客户端，已经安装客户端的机器可以通过客户端进行聚合链路的多源地址下载，下载速度比普通下载更快、实现下载大于4G的单文件、支持断点续传功能。</w:t>
      </w:r>
    </w:p>
    <w:p w14:paraId="5C8866EB" w14:textId="77777777" w:rsidR="00773C67" w:rsidRDefault="00000000">
      <w:pPr>
        <w:tabs>
          <w:tab w:val="left" w:pos="709"/>
        </w:tabs>
        <w:spacing w:line="360" w:lineRule="auto"/>
        <w:ind w:rightChars="-44" w:right="-92" w:firstLineChars="150" w:firstLine="360"/>
        <w:rPr>
          <w:rFonts w:ascii="宋体" w:hAnsi="宋体" w:cs="宋体"/>
          <w:kern w:val="0"/>
          <w:sz w:val="24"/>
        </w:rPr>
      </w:pPr>
      <w:r>
        <w:rPr>
          <w:rFonts w:ascii="宋体" w:hAnsi="宋体" w:cs="宋体" w:hint="eastAsia"/>
          <w:kern w:val="0"/>
          <w:sz w:val="24"/>
        </w:rPr>
        <w:t>播放：不需要下载，可直接在浏览器上打开播放。</w:t>
      </w:r>
    </w:p>
    <w:p w14:paraId="77E1335D" w14:textId="77777777" w:rsidR="00773C67" w:rsidRDefault="00000000">
      <w:pPr>
        <w:tabs>
          <w:tab w:val="left" w:pos="709"/>
        </w:tabs>
        <w:spacing w:line="360" w:lineRule="auto"/>
        <w:ind w:rightChars="-44" w:right="-92" w:firstLineChars="150" w:firstLine="360"/>
        <w:rPr>
          <w:rFonts w:ascii="宋体" w:hAnsi="宋体" w:cs="宋体"/>
          <w:kern w:val="0"/>
          <w:sz w:val="24"/>
        </w:rPr>
      </w:pPr>
      <w:r>
        <w:rPr>
          <w:rFonts w:ascii="宋体" w:hAnsi="宋体" w:cs="宋体" w:hint="eastAsia"/>
          <w:kern w:val="0"/>
          <w:sz w:val="24"/>
        </w:rPr>
        <w:t>下载：下载对应的单个文件。</w:t>
      </w:r>
    </w:p>
    <w:p w14:paraId="157C6981" w14:textId="77777777" w:rsidR="00773C67" w:rsidRDefault="00000000">
      <w:pPr>
        <w:tabs>
          <w:tab w:val="left" w:pos="709"/>
        </w:tabs>
        <w:spacing w:line="360" w:lineRule="auto"/>
        <w:ind w:rightChars="-44" w:right="-92" w:firstLineChars="150" w:firstLine="361"/>
        <w:rPr>
          <w:rFonts w:ascii="宋体" w:hAnsi="宋体" w:cs="宋体"/>
          <w:b/>
          <w:bCs/>
          <w:kern w:val="0"/>
          <w:sz w:val="24"/>
        </w:rPr>
      </w:pPr>
      <w:r>
        <w:rPr>
          <w:rFonts w:ascii="宋体" w:hAnsi="宋体" w:cs="宋体" w:hint="eastAsia"/>
          <w:b/>
          <w:bCs/>
          <w:kern w:val="0"/>
          <w:sz w:val="24"/>
        </w:rPr>
        <w:t>外文书目（外文电子书）</w:t>
      </w:r>
    </w:p>
    <w:p w14:paraId="60E830EF" w14:textId="77777777" w:rsidR="00773C67" w:rsidRDefault="00000000">
      <w:pPr>
        <w:tabs>
          <w:tab w:val="left" w:pos="709"/>
        </w:tabs>
        <w:spacing w:line="360" w:lineRule="auto"/>
        <w:ind w:rightChars="-44" w:right="-92" w:firstLineChars="150" w:firstLine="360"/>
        <w:rPr>
          <w:rFonts w:ascii="宋体" w:hAnsi="宋体"/>
          <w:sz w:val="24"/>
        </w:rPr>
      </w:pPr>
      <w:r>
        <w:rPr>
          <w:rFonts w:ascii="宋体" w:hAnsi="宋体" w:cs="宋体" w:hint="eastAsia"/>
          <w:kern w:val="0"/>
          <w:sz w:val="24"/>
        </w:rPr>
        <w:t>读者在摘要信息页面，可以直接阅读全文，也可以通过点击资料题名，可以进入资料详细信息页面，提供扩展信息、简介浏览、阅读全文操作。如下面图所示：</w:t>
      </w:r>
    </w:p>
    <w:p w14:paraId="46AA2E12" w14:textId="77777777" w:rsidR="00773C67" w:rsidRDefault="00000000">
      <w:pPr>
        <w:spacing w:line="360" w:lineRule="auto"/>
        <w:jc w:val="left"/>
        <w:rPr>
          <w:rFonts w:ascii="宋体" w:hAnsi="宋体"/>
          <w:sz w:val="24"/>
        </w:rPr>
      </w:pPr>
      <w:r>
        <w:rPr>
          <w:noProof/>
        </w:rPr>
        <w:lastRenderedPageBreak/>
        <w:drawing>
          <wp:inline distT="0" distB="0" distL="114300" distR="114300" wp14:anchorId="01A6FD0D" wp14:editId="7E4697A9">
            <wp:extent cx="5268595" cy="2901950"/>
            <wp:effectExtent l="0" t="0" r="8255"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268595" cy="2901950"/>
                    </a:xfrm>
                    <a:prstGeom prst="rect">
                      <a:avLst/>
                    </a:prstGeom>
                    <a:noFill/>
                    <a:ln>
                      <a:noFill/>
                    </a:ln>
                  </pic:spPr>
                </pic:pic>
              </a:graphicData>
            </a:graphic>
          </wp:inline>
        </w:drawing>
      </w:r>
    </w:p>
    <w:p w14:paraId="09B63BF0" w14:textId="77777777" w:rsidR="00773C67" w:rsidRDefault="00773C67">
      <w:pPr>
        <w:spacing w:line="360" w:lineRule="auto"/>
        <w:jc w:val="left"/>
        <w:rPr>
          <w:rFonts w:ascii="宋体" w:hAnsi="宋体"/>
          <w:sz w:val="24"/>
        </w:rPr>
      </w:pPr>
    </w:p>
    <w:p w14:paraId="2F262009" w14:textId="77777777" w:rsidR="00773C67" w:rsidRDefault="00773C67">
      <w:pPr>
        <w:rPr>
          <w:rFonts w:ascii="宋体" w:hAnsi="宋体"/>
          <w:b/>
          <w:sz w:val="24"/>
        </w:rPr>
      </w:pPr>
    </w:p>
    <w:p w14:paraId="64A7B56F" w14:textId="77777777" w:rsidR="00773C67" w:rsidRDefault="00773C67">
      <w:pPr>
        <w:rPr>
          <w:rFonts w:ascii="宋体" w:hAnsi="宋体"/>
          <w:b/>
          <w:sz w:val="24"/>
        </w:rPr>
      </w:pPr>
    </w:p>
    <w:p w14:paraId="10E85E0F" w14:textId="77777777" w:rsidR="00773C67" w:rsidRDefault="00773C67">
      <w:pPr>
        <w:rPr>
          <w:rFonts w:ascii="宋体" w:hAnsi="宋体"/>
          <w:b/>
          <w:sz w:val="24"/>
        </w:rPr>
      </w:pPr>
    </w:p>
    <w:p w14:paraId="3D6D2D28" w14:textId="77777777" w:rsidR="00773C67" w:rsidRDefault="00773C67">
      <w:pPr>
        <w:rPr>
          <w:rFonts w:ascii="宋体" w:hAnsi="宋体"/>
          <w:b/>
          <w:sz w:val="24"/>
        </w:rPr>
      </w:pPr>
    </w:p>
    <w:p w14:paraId="206A2ADB" w14:textId="77777777" w:rsidR="00773C67" w:rsidRDefault="00773C67">
      <w:pPr>
        <w:rPr>
          <w:rFonts w:ascii="宋体" w:hAnsi="宋体"/>
          <w:b/>
          <w:sz w:val="24"/>
        </w:rPr>
      </w:pPr>
    </w:p>
    <w:p w14:paraId="23FAC670" w14:textId="77777777" w:rsidR="00773C67" w:rsidRDefault="00773C67">
      <w:pPr>
        <w:rPr>
          <w:rFonts w:ascii="宋体" w:hAnsi="宋体"/>
          <w:b/>
          <w:sz w:val="24"/>
        </w:rPr>
      </w:pPr>
    </w:p>
    <w:p w14:paraId="669B76F9" w14:textId="77777777" w:rsidR="00773C67" w:rsidRDefault="00773C67">
      <w:pPr>
        <w:rPr>
          <w:rFonts w:ascii="宋体" w:hAnsi="宋体"/>
          <w:b/>
          <w:sz w:val="24"/>
        </w:rPr>
      </w:pPr>
    </w:p>
    <w:p w14:paraId="753028D0" w14:textId="77777777" w:rsidR="00773C67" w:rsidRDefault="00773C67">
      <w:pPr>
        <w:rPr>
          <w:rFonts w:ascii="宋体" w:hAnsi="宋体"/>
          <w:b/>
          <w:sz w:val="24"/>
        </w:rPr>
      </w:pPr>
    </w:p>
    <w:p w14:paraId="539AA527" w14:textId="77777777" w:rsidR="00773C67" w:rsidRDefault="00773C67">
      <w:pPr>
        <w:rPr>
          <w:rFonts w:ascii="宋体" w:hAnsi="宋体"/>
          <w:b/>
          <w:sz w:val="24"/>
        </w:rPr>
      </w:pPr>
    </w:p>
    <w:p w14:paraId="6EBEB117" w14:textId="77777777" w:rsidR="00773C67" w:rsidRDefault="00773C67">
      <w:pPr>
        <w:rPr>
          <w:rFonts w:ascii="宋体" w:hAnsi="宋体"/>
          <w:b/>
          <w:sz w:val="24"/>
        </w:rPr>
      </w:pPr>
    </w:p>
    <w:p w14:paraId="249CBD16" w14:textId="77777777" w:rsidR="00773C67" w:rsidRDefault="00773C67">
      <w:pPr>
        <w:rPr>
          <w:rFonts w:ascii="宋体" w:hAnsi="宋体"/>
          <w:b/>
          <w:sz w:val="24"/>
        </w:rPr>
      </w:pPr>
    </w:p>
    <w:p w14:paraId="2C0EC70A" w14:textId="77777777" w:rsidR="00773C67" w:rsidRDefault="00773C67">
      <w:pPr>
        <w:rPr>
          <w:rFonts w:ascii="宋体" w:hAnsi="宋体"/>
          <w:b/>
          <w:sz w:val="24"/>
        </w:rPr>
      </w:pPr>
    </w:p>
    <w:p w14:paraId="4DF6A080" w14:textId="77777777" w:rsidR="00773C67" w:rsidRDefault="00773C67">
      <w:pPr>
        <w:rPr>
          <w:rFonts w:ascii="宋体" w:hAnsi="宋体"/>
          <w:b/>
          <w:sz w:val="24"/>
        </w:rPr>
      </w:pPr>
    </w:p>
    <w:p w14:paraId="09782E7D" w14:textId="77777777" w:rsidR="00773C67" w:rsidRDefault="00773C67">
      <w:pPr>
        <w:rPr>
          <w:rFonts w:ascii="宋体" w:hAnsi="宋体"/>
          <w:b/>
          <w:sz w:val="24"/>
        </w:rPr>
      </w:pPr>
    </w:p>
    <w:p w14:paraId="629C18AC" w14:textId="77777777" w:rsidR="00773C67" w:rsidRDefault="00773C67">
      <w:pPr>
        <w:rPr>
          <w:rFonts w:ascii="宋体" w:hAnsi="宋体"/>
          <w:b/>
          <w:sz w:val="24"/>
        </w:rPr>
      </w:pPr>
    </w:p>
    <w:p w14:paraId="196B5F38" w14:textId="77777777" w:rsidR="00773C67" w:rsidRDefault="00773C67">
      <w:pPr>
        <w:rPr>
          <w:rFonts w:ascii="宋体" w:hAnsi="宋体"/>
          <w:b/>
          <w:sz w:val="24"/>
        </w:rPr>
      </w:pPr>
    </w:p>
    <w:p w14:paraId="4730ADED" w14:textId="77777777" w:rsidR="00773C67" w:rsidRDefault="00773C67">
      <w:pPr>
        <w:rPr>
          <w:rFonts w:ascii="宋体" w:hAnsi="宋体"/>
          <w:b/>
          <w:sz w:val="24"/>
        </w:rPr>
      </w:pPr>
    </w:p>
    <w:p w14:paraId="318D3AFC" w14:textId="77777777" w:rsidR="00773C67" w:rsidRDefault="00773C67">
      <w:pPr>
        <w:rPr>
          <w:rFonts w:ascii="宋体" w:hAnsi="宋体"/>
          <w:b/>
          <w:sz w:val="24"/>
        </w:rPr>
      </w:pPr>
    </w:p>
    <w:p w14:paraId="121C9FE1" w14:textId="77777777" w:rsidR="00773C67" w:rsidRDefault="00773C67">
      <w:pPr>
        <w:rPr>
          <w:rFonts w:ascii="宋体" w:hAnsi="宋体"/>
          <w:b/>
          <w:sz w:val="24"/>
        </w:rPr>
      </w:pPr>
    </w:p>
    <w:p w14:paraId="6F2E3568" w14:textId="77777777" w:rsidR="00773C67" w:rsidRDefault="00773C67">
      <w:pPr>
        <w:rPr>
          <w:rFonts w:ascii="宋体" w:hAnsi="宋体"/>
          <w:b/>
          <w:sz w:val="24"/>
        </w:rPr>
      </w:pPr>
    </w:p>
    <w:p w14:paraId="5AC3B93C" w14:textId="77777777" w:rsidR="00773C67" w:rsidRDefault="00773C67">
      <w:pPr>
        <w:rPr>
          <w:rFonts w:ascii="宋体" w:hAnsi="宋体"/>
          <w:b/>
          <w:sz w:val="24"/>
        </w:rPr>
      </w:pPr>
    </w:p>
    <w:p w14:paraId="21A626B7" w14:textId="77777777" w:rsidR="00773C67" w:rsidRDefault="00773C67">
      <w:pPr>
        <w:rPr>
          <w:rFonts w:ascii="宋体" w:hAnsi="宋体"/>
          <w:b/>
          <w:sz w:val="24"/>
        </w:rPr>
      </w:pPr>
    </w:p>
    <w:p w14:paraId="7E27EDE1" w14:textId="77777777" w:rsidR="00773C67" w:rsidRDefault="00773C67">
      <w:pPr>
        <w:rPr>
          <w:rFonts w:ascii="宋体" w:hAnsi="宋体"/>
          <w:b/>
          <w:sz w:val="24"/>
        </w:rPr>
      </w:pPr>
    </w:p>
    <w:p w14:paraId="5CDDC1CE" w14:textId="77777777" w:rsidR="00773C67" w:rsidRDefault="00773C67">
      <w:pPr>
        <w:rPr>
          <w:rFonts w:ascii="宋体" w:hAnsi="宋体"/>
          <w:b/>
          <w:sz w:val="24"/>
        </w:rPr>
      </w:pPr>
    </w:p>
    <w:p w14:paraId="4260D96C" w14:textId="77777777" w:rsidR="00773C67" w:rsidRDefault="00773C67">
      <w:pPr>
        <w:rPr>
          <w:rFonts w:ascii="宋体" w:hAnsi="宋体"/>
          <w:b/>
          <w:sz w:val="24"/>
        </w:rPr>
      </w:pPr>
    </w:p>
    <w:p w14:paraId="1881D90E" w14:textId="77777777" w:rsidR="00773C67" w:rsidRDefault="00773C67">
      <w:pPr>
        <w:rPr>
          <w:rFonts w:ascii="宋体" w:hAnsi="宋体"/>
          <w:b/>
          <w:sz w:val="24"/>
        </w:rPr>
      </w:pPr>
    </w:p>
    <w:p w14:paraId="4870B93D" w14:textId="77777777" w:rsidR="00773C67" w:rsidRDefault="00773C67">
      <w:pPr>
        <w:rPr>
          <w:rFonts w:ascii="宋体" w:hAnsi="宋体"/>
          <w:b/>
          <w:sz w:val="24"/>
        </w:rPr>
      </w:pPr>
    </w:p>
    <w:p w14:paraId="277F3A1F" w14:textId="77777777" w:rsidR="00773C67" w:rsidRDefault="00773C67">
      <w:pPr>
        <w:rPr>
          <w:rFonts w:ascii="宋体" w:hAnsi="宋体"/>
          <w:b/>
          <w:sz w:val="24"/>
        </w:rPr>
      </w:pPr>
    </w:p>
    <w:p w14:paraId="56E56C63" w14:textId="77777777" w:rsidR="00773C67" w:rsidRDefault="00000000">
      <w:pPr>
        <w:rPr>
          <w:rFonts w:ascii="宋体" w:hAnsi="宋体"/>
          <w:b/>
          <w:sz w:val="24"/>
        </w:rPr>
      </w:pPr>
      <w:proofErr w:type="gramStart"/>
      <w:r>
        <w:rPr>
          <w:rFonts w:ascii="宋体" w:hAnsi="宋体" w:hint="eastAsia"/>
          <w:b/>
          <w:sz w:val="24"/>
        </w:rPr>
        <w:lastRenderedPageBreak/>
        <w:t>微信端</w:t>
      </w:r>
      <w:proofErr w:type="gramEnd"/>
      <w:r>
        <w:rPr>
          <w:rFonts w:ascii="宋体" w:hAnsi="宋体" w:hint="eastAsia"/>
          <w:b/>
          <w:sz w:val="24"/>
        </w:rPr>
        <w:t>使用</w:t>
      </w:r>
    </w:p>
    <w:p w14:paraId="3A7BE37D" w14:textId="77777777" w:rsidR="00773C67" w:rsidRDefault="00000000">
      <w:pPr>
        <w:spacing w:line="360" w:lineRule="auto"/>
        <w:jc w:val="left"/>
        <w:rPr>
          <w:rFonts w:ascii="宋体" w:hAnsi="宋体"/>
          <w:sz w:val="24"/>
        </w:rPr>
      </w:pPr>
      <w:r>
        <w:rPr>
          <w:rFonts w:ascii="宋体" w:hAnsi="宋体" w:hint="eastAsia"/>
          <w:sz w:val="24"/>
        </w:rPr>
        <w:t>链接地址：</w:t>
      </w:r>
    </w:p>
    <w:p w14:paraId="3DD2FDDD" w14:textId="77777777" w:rsidR="00773C67" w:rsidRDefault="00000000">
      <w:pPr>
        <w:spacing w:line="360" w:lineRule="auto"/>
        <w:rPr>
          <w:rFonts w:ascii="宋体" w:hAnsi="宋体"/>
          <w:sz w:val="24"/>
        </w:rPr>
      </w:pPr>
      <w:r>
        <w:rPr>
          <w:rFonts w:ascii="宋体" w:eastAsia="宋体" w:hAnsi="宋体" w:cs="宋体"/>
          <w:sz w:val="24"/>
        </w:rPr>
        <w:t>https://booken.cxstar.cn/mobile/#/home</w:t>
      </w:r>
    </w:p>
    <w:p w14:paraId="6261DDC0" w14:textId="77777777" w:rsidR="00773C67" w:rsidRDefault="00000000">
      <w:pPr>
        <w:spacing w:line="360" w:lineRule="auto"/>
        <w:rPr>
          <w:rFonts w:ascii="宋体" w:hAnsi="宋体"/>
          <w:szCs w:val="21"/>
        </w:rPr>
      </w:pPr>
      <w:r>
        <w:rPr>
          <w:rFonts w:ascii="宋体" w:hAnsi="宋体" w:hint="eastAsia"/>
          <w:szCs w:val="21"/>
        </w:rPr>
        <w:t>首页如图所示：</w:t>
      </w:r>
    </w:p>
    <w:p w14:paraId="5F85001D" w14:textId="77777777" w:rsidR="00773C67" w:rsidRDefault="00000000">
      <w:pPr>
        <w:spacing w:line="360" w:lineRule="auto"/>
        <w:jc w:val="center"/>
        <w:rPr>
          <w:rFonts w:ascii="宋体" w:hAnsi="宋体"/>
          <w:szCs w:val="21"/>
        </w:rPr>
      </w:pPr>
      <w:r>
        <w:rPr>
          <w:noProof/>
          <w:sz w:val="24"/>
        </w:rPr>
        <mc:AlternateContent>
          <mc:Choice Requires="wps">
            <w:drawing>
              <wp:anchor distT="0" distB="0" distL="114300" distR="114300" simplePos="0" relativeHeight="251661312" behindDoc="0" locked="0" layoutInCell="1" allowOverlap="1" wp14:anchorId="75353A95" wp14:editId="16156C2E">
                <wp:simplePos x="0" y="0"/>
                <wp:positionH relativeFrom="column">
                  <wp:posOffset>-429260</wp:posOffset>
                </wp:positionH>
                <wp:positionV relativeFrom="paragraph">
                  <wp:posOffset>3155950</wp:posOffset>
                </wp:positionV>
                <wp:extent cx="1257300" cy="611505"/>
                <wp:effectExtent l="10795" t="10795" r="198755" b="25400"/>
                <wp:wrapNone/>
                <wp:docPr id="9" name="矩形标注 9"/>
                <wp:cNvGraphicFramePr/>
                <a:graphic xmlns:a="http://schemas.openxmlformats.org/drawingml/2006/main">
                  <a:graphicData uri="http://schemas.microsoft.com/office/word/2010/wordprocessingShape">
                    <wps:wsp>
                      <wps:cNvSpPr/>
                      <wps:spPr>
                        <a:xfrm>
                          <a:off x="0" y="0"/>
                          <a:ext cx="1257300" cy="611505"/>
                        </a:xfrm>
                        <a:prstGeom prst="wedgeRectCallout">
                          <a:avLst>
                            <a:gd name="adj1" fmla="val 62777"/>
                            <a:gd name="adj2" fmla="val 155"/>
                          </a:avLst>
                        </a:prstGeom>
                        <a:noFill/>
                        <a:ln w="222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C8C3B9" w14:textId="77777777" w:rsidR="00773C67" w:rsidRDefault="00000000">
                            <w:pPr>
                              <w:jc w:val="center"/>
                              <w:rPr>
                                <w:rFonts w:ascii="华文中宋" w:eastAsia="华文中宋" w:hAnsi="华文中宋" w:cs="华文中宋"/>
                                <w:color w:val="000000" w:themeColor="text1"/>
                                <w14:textOutline w14:w="0" w14:cap="flat" w14:cmpd="sng" w14:algn="ctr">
                                  <w14:solidFill>
                                    <w14:schemeClr w14:val="tx1"/>
                                  </w14:solidFill>
                                  <w14:prstDash w14:val="solid"/>
                                  <w14:round/>
                                </w14:textOutline>
                              </w:rPr>
                            </w:pPr>
                            <w:r>
                              <w:rPr>
                                <w:rFonts w:ascii="华文中宋" w:eastAsia="华文中宋" w:hAnsi="华文中宋" w:cs="华文中宋" w:hint="eastAsia"/>
                                <w:color w:val="000000" w:themeColor="text1"/>
                                <w14:textOutline w14:w="0" w14:cap="flat" w14:cmpd="sng" w14:algn="ctr">
                                  <w14:solidFill>
                                    <w14:srgbClr w14:val="0000FF"/>
                                  </w14:solidFill>
                                  <w14:prstDash w14:val="solid"/>
                                  <w14:round/>
                                </w14:textOutline>
                              </w:rPr>
                              <w:t>可查看最新资源</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75353A9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9" o:spid="_x0000_s1026" type="#_x0000_t61" style="position:absolute;left:0;text-align:left;margin-left:-33.8pt;margin-top:248.5pt;width:99pt;height:48.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" adj="24360,10833" filled="f" strokecolor="#c00000" strokeweight="1.75pt">
                <v:textbox>
                  <w:txbxContent>
                    <w:p w14:paraId="75C8C3B9" w14:textId="77777777" w:rsidR="00773C67" w:rsidRDefault="00000000">
                      <w:pPr>
                        <w:jc w:val="center"/>
                        <w:rPr>
                          <w:rFonts w:ascii="华文中宋" w:eastAsia="华文中宋" w:hAnsi="华文中宋" w:cs="华文中宋"/>
                          <w:color w:val="000000" w:themeColor="text1"/>
                          <w14:textOutline w14:w="0" w14:cap="flat" w14:cmpd="sng" w14:algn="ctr">
                            <w14:solidFill>
                              <w14:schemeClr w14:val="tx1"/>
                            </w14:solidFill>
                            <w14:prstDash w14:val="solid"/>
                            <w14:round/>
                          </w14:textOutline>
                        </w:rPr>
                      </w:pPr>
                      <w:r>
                        <w:rPr>
                          <w:rFonts w:ascii="华文中宋" w:eastAsia="华文中宋" w:hAnsi="华文中宋" w:cs="华文中宋" w:hint="eastAsia"/>
                          <w:color w:val="000000" w:themeColor="text1"/>
                          <w14:textOutline w14:w="0" w14:cap="flat" w14:cmpd="sng" w14:algn="ctr">
                            <w14:solidFill>
                              <w14:srgbClr w14:val="0000FF"/>
                            </w14:solidFill>
                            <w14:prstDash w14:val="solid"/>
                            <w14:round/>
                          </w14:textOutline>
                        </w:rPr>
                        <w:t>可查看最新资源</w:t>
                      </w:r>
                    </w:p>
                  </w:txbxContent>
                </v:textbox>
              </v:shape>
            </w:pict>
          </mc:Fallback>
        </mc:AlternateContent>
      </w:r>
      <w:r>
        <w:rPr>
          <w:noProof/>
          <w:sz w:val="24"/>
        </w:rPr>
        <mc:AlternateContent>
          <mc:Choice Requires="wps">
            <w:drawing>
              <wp:anchor distT="0" distB="0" distL="114300" distR="114300" simplePos="0" relativeHeight="251659264" behindDoc="0" locked="0" layoutInCell="1" allowOverlap="1" wp14:anchorId="4EE3D28A" wp14:editId="1510C9F5">
                <wp:simplePos x="0" y="0"/>
                <wp:positionH relativeFrom="column">
                  <wp:posOffset>3190240</wp:posOffset>
                </wp:positionH>
                <wp:positionV relativeFrom="paragraph">
                  <wp:posOffset>6070600</wp:posOffset>
                </wp:positionV>
                <wp:extent cx="1257300" cy="611505"/>
                <wp:effectExtent l="384175" t="10795" r="15875" b="101600"/>
                <wp:wrapNone/>
                <wp:docPr id="7" name="矩形标注 7"/>
                <wp:cNvGraphicFramePr/>
                <a:graphic xmlns:a="http://schemas.openxmlformats.org/drawingml/2006/main">
                  <a:graphicData uri="http://schemas.microsoft.com/office/word/2010/wordprocessingShape">
                    <wps:wsp>
                      <wps:cNvSpPr/>
                      <wps:spPr>
                        <a:xfrm>
                          <a:off x="1409065" y="1317625"/>
                          <a:ext cx="1257300" cy="611505"/>
                        </a:xfrm>
                        <a:prstGeom prst="wedgeRectCallout">
                          <a:avLst>
                            <a:gd name="adj1" fmla="val -75858"/>
                            <a:gd name="adj2" fmla="val 59345"/>
                          </a:avLst>
                        </a:prstGeom>
                        <a:noFill/>
                        <a:ln w="222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2489DD" w14:textId="77777777" w:rsidR="00773C67" w:rsidRDefault="00000000">
                            <w:pPr>
                              <w:jc w:val="center"/>
                              <w:rPr>
                                <w:rFonts w:ascii="华文中宋" w:eastAsia="华文中宋" w:hAnsi="华文中宋" w:cs="华文中宋"/>
                                <w:color w:val="000000" w:themeColor="text1"/>
                                <w14:textOutline w14:w="0" w14:cap="flat" w14:cmpd="sng" w14:algn="ctr">
                                  <w14:solidFill>
                                    <w14:schemeClr w14:val="tx1"/>
                                  </w14:solidFill>
                                  <w14:prstDash w14:val="solid"/>
                                  <w14:round/>
                                </w14:textOutline>
                              </w:rPr>
                            </w:pPr>
                            <w:r>
                              <w:rPr>
                                <w:rFonts w:ascii="华文中宋" w:eastAsia="华文中宋" w:hAnsi="华文中宋" w:cs="华文中宋" w:hint="eastAsia"/>
                                <w:color w:val="000000" w:themeColor="text1"/>
                                <w14:textOutline w14:w="0" w14:cap="flat" w14:cmpd="sng" w14:algn="ctr">
                                  <w14:solidFill>
                                    <w14:srgbClr w14:val="0000FF"/>
                                  </w14:solidFill>
                                  <w14:prstDash w14:val="solid"/>
                                  <w14:round/>
                                </w14:textOutline>
                              </w:rPr>
                              <w:t>点击可进行分类查看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EE3D28A" id="矩形标注 7" o:spid="_x0000_s1027" type="#_x0000_t61" style="position:absolute;left:0;text-align:left;margin-left:251.2pt;margin-top:478pt;width:99pt;height:4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" adj="-5585,23619" filled="f" strokecolor="#c00000" strokeweight="1.75pt">
                <v:textbox>
                  <w:txbxContent>
                    <w:p w14:paraId="302489DD" w14:textId="77777777" w:rsidR="00773C67" w:rsidRDefault="00000000">
                      <w:pPr>
                        <w:jc w:val="center"/>
                        <w:rPr>
                          <w:rFonts w:ascii="华文中宋" w:eastAsia="华文中宋" w:hAnsi="华文中宋" w:cs="华文中宋"/>
                          <w:color w:val="000000" w:themeColor="text1"/>
                          <w14:textOutline w14:w="0" w14:cap="flat" w14:cmpd="sng" w14:algn="ctr">
                            <w14:solidFill>
                              <w14:schemeClr w14:val="tx1"/>
                            </w14:solidFill>
                            <w14:prstDash w14:val="solid"/>
                            <w14:round/>
                          </w14:textOutline>
                        </w:rPr>
                      </w:pPr>
                      <w:r>
                        <w:rPr>
                          <w:rFonts w:ascii="华文中宋" w:eastAsia="华文中宋" w:hAnsi="华文中宋" w:cs="华文中宋" w:hint="eastAsia"/>
                          <w:color w:val="000000" w:themeColor="text1"/>
                          <w14:textOutline w14:w="0" w14:cap="flat" w14:cmpd="sng" w14:algn="ctr">
                            <w14:solidFill>
                              <w14:srgbClr w14:val="0000FF"/>
                            </w14:solidFill>
                            <w14:prstDash w14:val="solid"/>
                            <w14:round/>
                          </w14:textOutline>
                        </w:rPr>
                        <w:t>点击可进行分类查看</w:t>
                      </w:r>
                    </w:p>
                  </w:txbxContent>
                </v:textbox>
              </v:shape>
            </w:pict>
          </mc:Fallback>
        </mc:AlternateContent>
      </w:r>
      <w:r>
        <w:rPr>
          <w:noProof/>
          <w:sz w:val="24"/>
        </w:rPr>
        <mc:AlternateContent>
          <mc:Choice Requires="wps">
            <w:drawing>
              <wp:anchor distT="0" distB="0" distL="114300" distR="114300" simplePos="0" relativeHeight="251660288" behindDoc="0" locked="0" layoutInCell="1" allowOverlap="1" wp14:anchorId="40207CF8" wp14:editId="3966FC14">
                <wp:simplePos x="0" y="0"/>
                <wp:positionH relativeFrom="column">
                  <wp:posOffset>-143510</wp:posOffset>
                </wp:positionH>
                <wp:positionV relativeFrom="paragraph">
                  <wp:posOffset>498475</wp:posOffset>
                </wp:positionV>
                <wp:extent cx="1257300" cy="611505"/>
                <wp:effectExtent l="10795" t="10795" r="446405" b="25400"/>
                <wp:wrapNone/>
                <wp:docPr id="8" name="矩形标注 8"/>
                <wp:cNvGraphicFramePr/>
                <a:graphic xmlns:a="http://schemas.openxmlformats.org/drawingml/2006/main">
                  <a:graphicData uri="http://schemas.microsoft.com/office/word/2010/wordprocessingShape">
                    <wps:wsp>
                      <wps:cNvSpPr/>
                      <wps:spPr>
                        <a:xfrm>
                          <a:off x="0" y="0"/>
                          <a:ext cx="1257300" cy="611505"/>
                        </a:xfrm>
                        <a:prstGeom prst="wedgeRectCallout">
                          <a:avLst>
                            <a:gd name="adj1" fmla="val 80208"/>
                            <a:gd name="adj2" fmla="val 46884"/>
                          </a:avLst>
                        </a:prstGeom>
                        <a:noFill/>
                        <a:ln w="222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A5FA9A" w14:textId="77777777" w:rsidR="00773C67" w:rsidRDefault="00000000">
                            <w:pPr>
                              <w:jc w:val="center"/>
                              <w:rPr>
                                <w:rFonts w:ascii="华文中宋" w:eastAsia="华文中宋" w:hAnsi="华文中宋" w:cs="华文中宋"/>
                                <w:color w:val="000000" w:themeColor="text1"/>
                                <w14:textOutline w14:w="0" w14:cap="flat" w14:cmpd="sng" w14:algn="ctr">
                                  <w14:solidFill>
                                    <w14:schemeClr w14:val="tx1"/>
                                  </w14:solidFill>
                                  <w14:prstDash w14:val="solid"/>
                                  <w14:round/>
                                </w14:textOutline>
                              </w:rPr>
                            </w:pPr>
                            <w:r>
                              <w:rPr>
                                <w:rFonts w:ascii="华文中宋" w:eastAsia="华文中宋" w:hAnsi="华文中宋" w:cs="华文中宋" w:hint="eastAsia"/>
                                <w:color w:val="000000" w:themeColor="text1"/>
                                <w14:textOutline w14:w="0" w14:cap="flat" w14:cmpd="sng" w14:algn="ctr">
                                  <w14:solidFill>
                                    <w14:srgbClr w14:val="0000FF"/>
                                  </w14:solidFill>
                                  <w14:prstDash w14:val="solid"/>
                                  <w14:round/>
                                </w14:textOutline>
                              </w:rPr>
                              <w:t>可以按照所需的内容进行检索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0207CF8" id="矩形标注 8" o:spid="_x0000_s1028" type="#_x0000_t61" style="position:absolute;left:0;text-align:left;margin-left:-11.3pt;margin-top:39.25pt;width:99pt;height:48.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" adj="28125,20927" filled="f" strokecolor="#c00000" strokeweight="1.75pt">
                <v:textbox>
                  <w:txbxContent>
                    <w:p w14:paraId="48A5FA9A" w14:textId="77777777" w:rsidR="00773C67" w:rsidRDefault="00000000">
                      <w:pPr>
                        <w:jc w:val="center"/>
                        <w:rPr>
                          <w:rFonts w:ascii="华文中宋" w:eastAsia="华文中宋" w:hAnsi="华文中宋" w:cs="华文中宋"/>
                          <w:color w:val="000000" w:themeColor="text1"/>
                          <w14:textOutline w14:w="0" w14:cap="flat" w14:cmpd="sng" w14:algn="ctr">
                            <w14:solidFill>
                              <w14:schemeClr w14:val="tx1"/>
                            </w14:solidFill>
                            <w14:prstDash w14:val="solid"/>
                            <w14:round/>
                          </w14:textOutline>
                        </w:rPr>
                      </w:pPr>
                      <w:r>
                        <w:rPr>
                          <w:rFonts w:ascii="华文中宋" w:eastAsia="华文中宋" w:hAnsi="华文中宋" w:cs="华文中宋" w:hint="eastAsia"/>
                          <w:color w:val="000000" w:themeColor="text1"/>
                          <w14:textOutline w14:w="0" w14:cap="flat" w14:cmpd="sng" w14:algn="ctr">
                            <w14:solidFill>
                              <w14:srgbClr w14:val="0000FF"/>
                            </w14:solidFill>
                            <w14:prstDash w14:val="solid"/>
                            <w14:round/>
                          </w14:textOutline>
                        </w:rPr>
                        <w:t>可以按照所需的内容进行检索</w:t>
                      </w:r>
                    </w:p>
                  </w:txbxContent>
                </v:textbox>
              </v:shape>
            </w:pict>
          </mc:Fallback>
        </mc:AlternateContent>
      </w:r>
      <w:r>
        <w:rPr>
          <w:rFonts w:ascii="宋体" w:eastAsia="宋体" w:hAnsi="宋体" w:cs="宋体"/>
          <w:noProof/>
          <w:sz w:val="24"/>
        </w:rPr>
        <w:drawing>
          <wp:inline distT="0" distB="0" distL="114300" distR="114300" wp14:anchorId="3EE157C5" wp14:editId="65F0E580">
            <wp:extent cx="3522345" cy="7108825"/>
            <wp:effectExtent l="0" t="0" r="1905" b="1587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11"/>
                    <a:srcRect t="4351" b="5439"/>
                    <a:stretch>
                      <a:fillRect/>
                    </a:stretch>
                  </pic:blipFill>
                  <pic:spPr>
                    <a:xfrm>
                      <a:off x="0" y="0"/>
                      <a:ext cx="3522345" cy="7108825"/>
                    </a:xfrm>
                    <a:prstGeom prst="rect">
                      <a:avLst/>
                    </a:prstGeom>
                    <a:noFill/>
                    <a:ln w="9525">
                      <a:noFill/>
                    </a:ln>
                  </pic:spPr>
                </pic:pic>
              </a:graphicData>
            </a:graphic>
          </wp:inline>
        </w:drawing>
      </w:r>
    </w:p>
    <w:p w14:paraId="0C6251EC" w14:textId="77777777" w:rsidR="00773C67" w:rsidRDefault="00773C67">
      <w:pPr>
        <w:widowControl/>
        <w:jc w:val="left"/>
      </w:pPr>
    </w:p>
    <w:p w14:paraId="32ED881A" w14:textId="77777777" w:rsidR="00773C67" w:rsidRDefault="00773C67">
      <w:pPr>
        <w:spacing w:line="360" w:lineRule="auto"/>
        <w:rPr>
          <w:rFonts w:ascii="宋体" w:hAnsi="宋体"/>
          <w:szCs w:val="21"/>
        </w:rPr>
      </w:pPr>
    </w:p>
    <w:p w14:paraId="5D8B1E37" w14:textId="77777777" w:rsidR="00773C67" w:rsidRDefault="00000000">
      <w:pPr>
        <w:spacing w:line="360" w:lineRule="auto"/>
        <w:jc w:val="left"/>
        <w:rPr>
          <w:szCs w:val="21"/>
        </w:rPr>
      </w:pPr>
      <w:r>
        <w:rPr>
          <w:rFonts w:hint="eastAsia"/>
          <w:szCs w:val="21"/>
        </w:rPr>
        <w:lastRenderedPageBreak/>
        <w:t>读者在输入检索词检索后，进入检索结果的摘要信息页面，如下图所示，单击资源题名打开资源详细信息页面。检索字段包括书名、作者、</w:t>
      </w:r>
      <w:r>
        <w:rPr>
          <w:rFonts w:hint="eastAsia"/>
          <w:szCs w:val="21"/>
        </w:rPr>
        <w:t>ISBN</w:t>
      </w:r>
      <w:r>
        <w:rPr>
          <w:rFonts w:hint="eastAsia"/>
          <w:szCs w:val="21"/>
        </w:rPr>
        <w:t>，默认是按全部检索。排序字段：出版时间、题名、制作时间。</w:t>
      </w:r>
    </w:p>
    <w:p w14:paraId="3D131CD7" w14:textId="77777777" w:rsidR="00773C67" w:rsidRDefault="00000000">
      <w:pPr>
        <w:spacing w:line="360" w:lineRule="auto"/>
        <w:jc w:val="center"/>
        <w:rPr>
          <w:szCs w:val="21"/>
        </w:rPr>
      </w:pPr>
      <w:r>
        <w:rPr>
          <w:rFonts w:ascii="宋体" w:eastAsia="宋体" w:hAnsi="宋体" w:cs="宋体"/>
          <w:noProof/>
          <w:sz w:val="24"/>
        </w:rPr>
        <w:drawing>
          <wp:inline distT="0" distB="0" distL="114300" distR="114300" wp14:anchorId="65A13D88" wp14:editId="75C28908">
            <wp:extent cx="3760470" cy="7585075"/>
            <wp:effectExtent l="0" t="0" r="11430" b="15875"/>
            <wp:docPr id="10"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IMG_256"/>
                    <pic:cNvPicPr>
                      <a:picLocks noChangeAspect="1"/>
                    </pic:cNvPicPr>
                  </pic:nvPicPr>
                  <pic:blipFill>
                    <a:blip r:embed="rId12"/>
                    <a:srcRect t="4808" b="5020"/>
                    <a:stretch>
                      <a:fillRect/>
                    </a:stretch>
                  </pic:blipFill>
                  <pic:spPr>
                    <a:xfrm>
                      <a:off x="0" y="0"/>
                      <a:ext cx="3760470" cy="7585075"/>
                    </a:xfrm>
                    <a:prstGeom prst="rect">
                      <a:avLst/>
                    </a:prstGeom>
                    <a:noFill/>
                    <a:ln w="9525">
                      <a:noFill/>
                    </a:ln>
                  </pic:spPr>
                </pic:pic>
              </a:graphicData>
            </a:graphic>
          </wp:inline>
        </w:drawing>
      </w:r>
    </w:p>
    <w:p w14:paraId="21463D6C" w14:textId="77777777" w:rsidR="00773C67" w:rsidRDefault="00773C67">
      <w:pPr>
        <w:spacing w:line="360" w:lineRule="auto"/>
        <w:jc w:val="left"/>
        <w:rPr>
          <w:szCs w:val="21"/>
        </w:rPr>
      </w:pPr>
    </w:p>
    <w:p w14:paraId="1EAF1F7E" w14:textId="77777777" w:rsidR="00773C67" w:rsidRDefault="00000000">
      <w:pPr>
        <w:numPr>
          <w:ilvl w:val="0"/>
          <w:numId w:val="1"/>
        </w:numPr>
        <w:ind w:left="0" w:firstLine="0"/>
        <w:rPr>
          <w:b/>
          <w:sz w:val="28"/>
          <w:szCs w:val="28"/>
        </w:rPr>
      </w:pPr>
      <w:r>
        <w:rPr>
          <w:rFonts w:hint="eastAsia"/>
          <w:b/>
          <w:sz w:val="28"/>
          <w:szCs w:val="28"/>
        </w:rPr>
        <w:lastRenderedPageBreak/>
        <w:t>资源的使用</w:t>
      </w:r>
    </w:p>
    <w:p w14:paraId="3F57F4A6" w14:textId="77777777" w:rsidR="00773C67" w:rsidRDefault="00000000">
      <w:pPr>
        <w:rPr>
          <w:rFonts w:ascii="宋体" w:hAnsi="宋体"/>
          <w:b/>
          <w:bCs/>
          <w:szCs w:val="21"/>
        </w:rPr>
      </w:pPr>
      <w:r>
        <w:rPr>
          <w:rFonts w:ascii="宋体" w:hAnsi="宋体" w:hint="eastAsia"/>
          <w:b/>
          <w:bCs/>
          <w:szCs w:val="21"/>
        </w:rPr>
        <w:t>中文书目（随书资源）</w:t>
      </w:r>
    </w:p>
    <w:p w14:paraId="2C514FE9" w14:textId="77777777" w:rsidR="00773C67" w:rsidRDefault="00000000">
      <w:pPr>
        <w:rPr>
          <w:rFonts w:ascii="宋体" w:hAnsi="宋体"/>
          <w:szCs w:val="21"/>
        </w:rPr>
      </w:pPr>
      <w:r>
        <w:rPr>
          <w:rFonts w:ascii="宋体" w:hAnsi="宋体" w:hint="eastAsia"/>
          <w:szCs w:val="21"/>
        </w:rPr>
        <w:t>读者在摘要信息页面，通过点击资料题名，可以进入资料详细信息页面，提供随书资源的在线浏览及多种方式操作。如下图所示：</w:t>
      </w:r>
    </w:p>
    <w:p w14:paraId="46735BAF" w14:textId="77777777" w:rsidR="00773C67" w:rsidRDefault="00000000">
      <w:pPr>
        <w:rPr>
          <w:b/>
          <w:sz w:val="28"/>
          <w:szCs w:val="28"/>
        </w:rPr>
      </w:pPr>
      <w:r>
        <w:rPr>
          <w:rFonts w:ascii="宋体" w:eastAsia="宋体" w:hAnsi="宋体" w:cs="宋体"/>
          <w:noProof/>
          <w:sz w:val="24"/>
        </w:rPr>
        <w:drawing>
          <wp:inline distT="0" distB="0" distL="114300" distR="114300" wp14:anchorId="430FF70F" wp14:editId="5685DDBA">
            <wp:extent cx="2604135" cy="5304155"/>
            <wp:effectExtent l="0" t="0" r="5715" b="10795"/>
            <wp:docPr id="11"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IMG_256"/>
                    <pic:cNvPicPr>
                      <a:picLocks noChangeAspect="1"/>
                    </pic:cNvPicPr>
                  </pic:nvPicPr>
                  <pic:blipFill>
                    <a:blip r:embed="rId13"/>
                    <a:srcRect t="3785" b="5161"/>
                    <a:stretch>
                      <a:fillRect/>
                    </a:stretch>
                  </pic:blipFill>
                  <pic:spPr>
                    <a:xfrm>
                      <a:off x="0" y="0"/>
                      <a:ext cx="2604135" cy="5304155"/>
                    </a:xfrm>
                    <a:prstGeom prst="rect">
                      <a:avLst/>
                    </a:prstGeom>
                    <a:noFill/>
                    <a:ln w="9525">
                      <a:noFill/>
                    </a:ln>
                  </pic:spPr>
                </pic:pic>
              </a:graphicData>
            </a:graphic>
          </wp:inline>
        </w:drawing>
      </w:r>
      <w:r>
        <w:rPr>
          <w:rFonts w:ascii="宋体" w:eastAsia="宋体" w:hAnsi="宋体" w:cs="宋体"/>
          <w:noProof/>
          <w:sz w:val="24"/>
        </w:rPr>
        <w:drawing>
          <wp:inline distT="0" distB="0" distL="114300" distR="114300" wp14:anchorId="68981C42" wp14:editId="2E80FB33">
            <wp:extent cx="2589530" cy="5304790"/>
            <wp:effectExtent l="0" t="0" r="1270" b="10160"/>
            <wp:docPr id="12"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IMG_256"/>
                    <pic:cNvPicPr>
                      <a:picLocks noChangeAspect="1"/>
                    </pic:cNvPicPr>
                  </pic:nvPicPr>
                  <pic:blipFill>
                    <a:blip r:embed="rId14"/>
                    <a:srcRect t="3282" b="5181"/>
                    <a:stretch>
                      <a:fillRect/>
                    </a:stretch>
                  </pic:blipFill>
                  <pic:spPr>
                    <a:xfrm>
                      <a:off x="0" y="0"/>
                      <a:ext cx="2589530" cy="5304790"/>
                    </a:xfrm>
                    <a:prstGeom prst="rect">
                      <a:avLst/>
                    </a:prstGeom>
                    <a:noFill/>
                    <a:ln w="9525">
                      <a:noFill/>
                    </a:ln>
                  </pic:spPr>
                </pic:pic>
              </a:graphicData>
            </a:graphic>
          </wp:inline>
        </w:drawing>
      </w:r>
    </w:p>
    <w:p w14:paraId="529131B3" w14:textId="77777777" w:rsidR="00773C67" w:rsidRDefault="00773C67">
      <w:pPr>
        <w:adjustRightInd w:val="0"/>
        <w:snapToGrid w:val="0"/>
        <w:spacing w:line="360" w:lineRule="auto"/>
        <w:jc w:val="center"/>
      </w:pPr>
    </w:p>
    <w:p w14:paraId="272C73CD" w14:textId="77777777" w:rsidR="00773C67" w:rsidRDefault="00773C67">
      <w:pPr>
        <w:adjustRightInd w:val="0"/>
        <w:snapToGrid w:val="0"/>
        <w:spacing w:line="360" w:lineRule="auto"/>
        <w:jc w:val="center"/>
      </w:pPr>
    </w:p>
    <w:p w14:paraId="6F6335CB" w14:textId="77777777" w:rsidR="00773C67" w:rsidRDefault="00773C67">
      <w:pPr>
        <w:rPr>
          <w:rFonts w:ascii="宋体" w:hAnsi="宋体"/>
          <w:szCs w:val="21"/>
        </w:rPr>
      </w:pPr>
    </w:p>
    <w:p w14:paraId="4C13A109" w14:textId="77777777" w:rsidR="00773C67" w:rsidRDefault="00773C67">
      <w:pPr>
        <w:rPr>
          <w:rFonts w:ascii="宋体" w:hAnsi="宋体"/>
          <w:szCs w:val="21"/>
        </w:rPr>
      </w:pPr>
    </w:p>
    <w:p w14:paraId="2815AC84" w14:textId="77777777" w:rsidR="00773C67" w:rsidRDefault="00773C67">
      <w:pPr>
        <w:rPr>
          <w:rFonts w:ascii="宋体" w:hAnsi="宋体"/>
          <w:szCs w:val="21"/>
        </w:rPr>
      </w:pPr>
    </w:p>
    <w:p w14:paraId="6287FA0D" w14:textId="77777777" w:rsidR="00773C67" w:rsidRDefault="00773C67">
      <w:pPr>
        <w:rPr>
          <w:rFonts w:ascii="宋体" w:hAnsi="宋体"/>
          <w:szCs w:val="21"/>
        </w:rPr>
      </w:pPr>
    </w:p>
    <w:p w14:paraId="1590A41C" w14:textId="77777777" w:rsidR="00773C67" w:rsidRDefault="00773C67">
      <w:pPr>
        <w:rPr>
          <w:rFonts w:ascii="宋体" w:hAnsi="宋体"/>
          <w:szCs w:val="21"/>
        </w:rPr>
      </w:pPr>
    </w:p>
    <w:p w14:paraId="68F48269" w14:textId="77777777" w:rsidR="00773C67" w:rsidRDefault="00773C67">
      <w:pPr>
        <w:rPr>
          <w:rFonts w:ascii="宋体" w:hAnsi="宋体"/>
          <w:szCs w:val="21"/>
        </w:rPr>
      </w:pPr>
    </w:p>
    <w:p w14:paraId="073BF7D9" w14:textId="77777777" w:rsidR="00773C67" w:rsidRDefault="00773C67">
      <w:pPr>
        <w:rPr>
          <w:rFonts w:ascii="宋体" w:hAnsi="宋体"/>
          <w:szCs w:val="21"/>
        </w:rPr>
      </w:pPr>
    </w:p>
    <w:p w14:paraId="22A0036B" w14:textId="77777777" w:rsidR="00773C67" w:rsidRDefault="00773C67">
      <w:pPr>
        <w:rPr>
          <w:rFonts w:ascii="宋体" w:hAnsi="宋体"/>
          <w:szCs w:val="21"/>
        </w:rPr>
      </w:pPr>
    </w:p>
    <w:p w14:paraId="6FAFF390" w14:textId="77777777" w:rsidR="00773C67" w:rsidRDefault="00773C67">
      <w:pPr>
        <w:rPr>
          <w:rFonts w:ascii="宋体" w:hAnsi="宋体"/>
          <w:szCs w:val="21"/>
        </w:rPr>
      </w:pPr>
    </w:p>
    <w:p w14:paraId="4C1FD765" w14:textId="77777777" w:rsidR="00773C67" w:rsidRDefault="00773C67">
      <w:pPr>
        <w:rPr>
          <w:rFonts w:ascii="宋体" w:hAnsi="宋体"/>
          <w:szCs w:val="21"/>
        </w:rPr>
      </w:pPr>
    </w:p>
    <w:p w14:paraId="7C970FBC" w14:textId="77777777" w:rsidR="00773C67" w:rsidRDefault="00000000">
      <w:pPr>
        <w:rPr>
          <w:rFonts w:ascii="宋体" w:hAnsi="宋体"/>
          <w:b/>
          <w:bCs/>
          <w:szCs w:val="21"/>
        </w:rPr>
      </w:pPr>
      <w:r>
        <w:rPr>
          <w:rFonts w:ascii="宋体" w:hAnsi="宋体" w:hint="eastAsia"/>
          <w:b/>
          <w:bCs/>
          <w:szCs w:val="21"/>
        </w:rPr>
        <w:lastRenderedPageBreak/>
        <w:t>外文书目（外文电子书）</w:t>
      </w:r>
    </w:p>
    <w:p w14:paraId="4A439B87" w14:textId="77777777" w:rsidR="00773C67" w:rsidRDefault="00000000">
      <w:pPr>
        <w:rPr>
          <w:rFonts w:ascii="宋体" w:hAnsi="宋体"/>
          <w:szCs w:val="21"/>
        </w:rPr>
      </w:pPr>
      <w:r>
        <w:rPr>
          <w:rFonts w:ascii="宋体" w:hAnsi="宋体" w:hint="eastAsia"/>
          <w:szCs w:val="21"/>
        </w:rPr>
        <w:t>读者在摘要信息页面，通过点击资料题名，可以进入资料详细信息页面，提供全文阅读操作。如下图所示：</w:t>
      </w:r>
    </w:p>
    <w:p w14:paraId="1EB26A2E" w14:textId="77777777" w:rsidR="00773C67" w:rsidRDefault="00773C67">
      <w:pPr>
        <w:adjustRightInd w:val="0"/>
        <w:snapToGrid w:val="0"/>
        <w:spacing w:line="360" w:lineRule="auto"/>
        <w:jc w:val="center"/>
        <w:rPr>
          <w:rFonts w:ascii="宋体" w:eastAsia="宋体" w:hAnsi="宋体" w:cs="宋体"/>
          <w:sz w:val="24"/>
        </w:rPr>
      </w:pPr>
    </w:p>
    <w:p w14:paraId="3DA01BE9" w14:textId="77777777" w:rsidR="00773C67" w:rsidRDefault="00000000">
      <w:pPr>
        <w:adjustRightInd w:val="0"/>
        <w:snapToGrid w:val="0"/>
        <w:spacing w:line="360" w:lineRule="auto"/>
        <w:jc w:val="center"/>
      </w:pPr>
      <w:r>
        <w:rPr>
          <w:rFonts w:ascii="宋体" w:eastAsia="宋体" w:hAnsi="宋体" w:cs="宋体"/>
          <w:noProof/>
          <w:sz w:val="24"/>
        </w:rPr>
        <w:drawing>
          <wp:inline distT="0" distB="0" distL="114300" distR="114300" wp14:anchorId="2531AA99" wp14:editId="7D6A659A">
            <wp:extent cx="3933825" cy="7943850"/>
            <wp:effectExtent l="0" t="0" r="9525" b="0"/>
            <wp:docPr id="14"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descr="IMG_256"/>
                    <pic:cNvPicPr>
                      <a:picLocks noChangeAspect="1"/>
                    </pic:cNvPicPr>
                  </pic:nvPicPr>
                  <pic:blipFill>
                    <a:blip r:embed="rId15"/>
                    <a:srcRect t="4323" b="5410"/>
                    <a:stretch>
                      <a:fillRect/>
                    </a:stretch>
                  </pic:blipFill>
                  <pic:spPr>
                    <a:xfrm>
                      <a:off x="0" y="0"/>
                      <a:ext cx="3933825" cy="7943850"/>
                    </a:xfrm>
                    <a:prstGeom prst="rect">
                      <a:avLst/>
                    </a:prstGeom>
                    <a:noFill/>
                    <a:ln w="9525">
                      <a:noFill/>
                    </a:ln>
                  </pic:spPr>
                </pic:pic>
              </a:graphicData>
            </a:graphic>
          </wp:inline>
        </w:drawing>
      </w:r>
    </w:p>
    <w:sectPr w:rsidR="00773C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645EA"/>
    <w:multiLevelType w:val="multilevel"/>
    <w:tmpl w:val="402645EA"/>
    <w:lvl w:ilvl="0">
      <w:start w:val="1"/>
      <w:numFmt w:val="bullet"/>
      <w:suff w:val="nothing"/>
      <w:lvlText w:val=""/>
      <w:lvlJc w:val="left"/>
      <w:pPr>
        <w:ind w:left="210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74693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E3YmE5M2YxZjRlYjVhNDAyNzQ0NTFkNjk0YTFkMDIifQ=="/>
  </w:docVars>
  <w:rsids>
    <w:rsidRoot w:val="276D7695"/>
    <w:rsid w:val="00773C67"/>
    <w:rsid w:val="00871550"/>
    <w:rsid w:val="00FA026C"/>
    <w:rsid w:val="10DC695E"/>
    <w:rsid w:val="276D7695"/>
    <w:rsid w:val="31887BF5"/>
    <w:rsid w:val="49616F41"/>
    <w:rsid w:val="5B7F6FC8"/>
    <w:rsid w:val="78026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80C8352"/>
  <w15:docId w15:val="{CEC39B25-D16E-4419-97D4-D0836E79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cxstar-02</dc:creator>
  <cp:lastModifiedBy>zxl</cp:lastModifiedBy>
  <cp:revision>2</cp:revision>
  <dcterms:created xsi:type="dcterms:W3CDTF">2023-11-08T06:37:00Z</dcterms:created>
  <dcterms:modified xsi:type="dcterms:W3CDTF">2023-11-08T06:37:00Z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0E4A7307D9DF4A5B882951891B0EE132</vt:lpwstr>
  </property>
</Properties>
</file>