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right" w:tblpY="158"/>
        <w:tblW w:w="2805" w:type="dxa"/>
        <w:tblInd w:w="-40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5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项目</w:t>
            </w:r>
            <w:r>
              <w:rPr>
                <w:rFonts w:hint="eastAsia" w:ascii="宋体" w:hAnsi="宋体"/>
              </w:rPr>
              <w:t>编号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</w:tbl>
    <w:p>
      <w:pPr>
        <w:jc w:val="center"/>
        <w:rPr>
          <w:rFonts w:ascii="黑体" w:eastAsia="黑体"/>
          <w:sz w:val="52"/>
          <w:szCs w:val="44"/>
        </w:rPr>
      </w:pPr>
    </w:p>
    <w:p>
      <w:pPr>
        <w:jc w:val="center"/>
        <w:rPr>
          <w:rFonts w:hint="eastAsia"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广东外语外贸大学南国商学院</w:t>
      </w:r>
    </w:p>
    <w:p>
      <w:pPr>
        <w:jc w:val="center"/>
        <w:rPr>
          <w:rFonts w:hint="eastAsia"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质量工程项目验收登记表</w:t>
      </w:r>
    </w:p>
    <w:p>
      <w:pPr>
        <w:jc w:val="center"/>
        <w:rPr>
          <w:rFonts w:hint="eastAsia" w:ascii="黑体" w:eastAsia="黑体"/>
          <w:sz w:val="52"/>
          <w:szCs w:val="44"/>
        </w:rPr>
      </w:pPr>
    </w:p>
    <w:p>
      <w:pPr>
        <w:jc w:val="center"/>
        <w:rPr>
          <w:rFonts w:ascii="黑体" w:eastAsia="黑体"/>
          <w:sz w:val="52"/>
          <w:szCs w:val="44"/>
        </w:rPr>
      </w:pPr>
    </w:p>
    <w:p/>
    <w:tbl>
      <w:tblPr>
        <w:tblStyle w:val="5"/>
        <w:tblW w:w="76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54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项目类别：</w:t>
            </w:r>
            <w:r>
              <w:rPr>
                <w:rFonts w:ascii="黑体" w:eastAsia="黑体"/>
                <w:sz w:val="32"/>
                <w:szCs w:val="32"/>
              </w:rPr>
              <w:t xml:space="preserve"> </w:t>
            </w:r>
          </w:p>
        </w:tc>
        <w:tc>
          <w:tcPr>
            <w:tcW w:w="544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项目名称：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所在单位：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w w:val="85"/>
                <w:sz w:val="32"/>
                <w:szCs w:val="32"/>
              </w:rPr>
              <w:t xml:space="preserve"> 项目负责人</w:t>
            </w:r>
            <w:r>
              <w:rPr>
                <w:rFonts w:hint="eastAsia" w:ascii="黑体" w:eastAsia="黑体"/>
                <w:sz w:val="32"/>
                <w:szCs w:val="32"/>
              </w:rPr>
              <w:t>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立项时间：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填表时间：</w:t>
            </w:r>
          </w:p>
        </w:tc>
        <w:tc>
          <w:tcPr>
            <w:tcW w:w="5449" w:type="dxa"/>
          </w:tcPr>
          <w:p>
            <w:pPr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</w:tbl>
    <w:p>
      <w:pPr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hint="eastAsia" w:ascii="宋体" w:hAnsi="宋体"/>
          <w:sz w:val="32"/>
          <w:szCs w:val="32"/>
        </w:rPr>
      </w:pPr>
    </w:p>
    <w:p>
      <w:pPr>
        <w:jc w:val="center"/>
        <w:rPr>
          <w:rFonts w:hint="eastAsia"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广东外语外贸大学南国商学院教务处 制</w:t>
      </w:r>
    </w:p>
    <w:p>
      <w:pPr>
        <w:widowControl/>
        <w:spacing w:after="120" w:line="480" w:lineRule="exact"/>
        <w:ind w:firstLine="560" w:firstLineChars="200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二Ｏ一七年</w:t>
      </w:r>
      <w:r>
        <w:rPr>
          <w:rFonts w:hint="eastAsia" w:ascii="宋体" w:hAnsi="宋体"/>
          <w:sz w:val="28"/>
          <w:szCs w:val="28"/>
          <w:lang w:val="en-US" w:eastAsia="zh-CN"/>
        </w:rPr>
        <w:t>九</w:t>
      </w:r>
      <w:r>
        <w:rPr>
          <w:rFonts w:hint="eastAsia" w:ascii="宋体" w:hAnsi="宋体"/>
          <w:sz w:val="28"/>
          <w:szCs w:val="28"/>
        </w:rPr>
        <w:t>月</w:t>
      </w:r>
    </w:p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ascii="宋体" w:hAnsi="宋体"/>
          <w:sz w:val="32"/>
          <w:szCs w:val="32"/>
        </w:rPr>
        <w:br w:type="page"/>
      </w:r>
      <w:r>
        <w:rPr>
          <w:rFonts w:hint="eastAsia" w:asciiTheme="minorEastAsia" w:hAnsiTheme="minorEastAsia" w:eastAsiaTheme="minorEastAsia"/>
          <w:sz w:val="30"/>
          <w:szCs w:val="30"/>
        </w:rPr>
        <w:t>一、项目既定建设举措执行情况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8" w:hRule="atLeast"/>
        </w:trPr>
        <w:tc>
          <w:tcPr>
            <w:tcW w:w="8755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以项目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申报书（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建设任务书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）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为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参照，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梳理截至现阶段项目建设已经切实执行的主要建设（改革）举措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，分条列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举，已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执行的建设举措需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提供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证明材料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2" w:hRule="atLeast"/>
        </w:trPr>
        <w:tc>
          <w:tcPr>
            <w:tcW w:w="8755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申报书已设定的，但目前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尚未实施或者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未完全实施的建设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(改革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)举措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，分条列举，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并说明未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执行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相应建设举措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原因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。</w:t>
            </w:r>
          </w:p>
        </w:tc>
      </w:tr>
    </w:tbl>
    <w:p>
      <w:pPr>
        <w:rPr>
          <w:rFonts w:asciiTheme="minorEastAsia" w:hAnsiTheme="minorEastAsia" w:eastAsiaTheme="minorEastAsia"/>
          <w:sz w:val="24"/>
        </w:rPr>
      </w:pPr>
    </w:p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 w:eastAsiaTheme="minorEastAsia"/>
          <w:sz w:val="24"/>
        </w:rPr>
        <w:br w:type="page"/>
      </w:r>
      <w:r>
        <w:rPr>
          <w:rFonts w:hint="eastAsia" w:asciiTheme="minorEastAsia" w:hAnsiTheme="minorEastAsia" w:eastAsiaTheme="minorEastAsia"/>
          <w:sz w:val="30"/>
          <w:szCs w:val="30"/>
        </w:rPr>
        <w:t>二、项目预期成果达成情况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以项目申报书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中所列出的主要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预期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建设成果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为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参照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，分条列举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项目截至现阶段已经完成的主要建设成果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（可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列写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项目主要成果目录），取得的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主要成果须与本项目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直接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密切相关，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并附成果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证明材料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4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项目申报时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设定，但目前尚未完成的建设成果。分条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列举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，并说明未如期完成的原因。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项目申报时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未设定，但目前超出预期完成的建设成果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（成果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必须与项目建设直接相关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）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，分条列举，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并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附成果证明材料。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asciiTheme="minorEastAsia" w:hAnsiTheme="minorEastAsia" w:eastAsiaTheme="minorEastAsia"/>
          <w:sz w:val="24"/>
        </w:rPr>
        <w:br w:type="page"/>
      </w:r>
      <w:r>
        <w:rPr>
          <w:rFonts w:hint="eastAsia" w:asciiTheme="minorEastAsia" w:hAnsiTheme="minorEastAsia" w:eastAsiaTheme="minorEastAsia"/>
          <w:sz w:val="30"/>
          <w:szCs w:val="30"/>
        </w:rPr>
        <w:t>三、项目建设成果</w:t>
      </w:r>
      <w:r>
        <w:rPr>
          <w:rFonts w:asciiTheme="minorEastAsia" w:hAnsiTheme="minorEastAsia" w:eastAsiaTheme="minorEastAsia"/>
          <w:sz w:val="30"/>
          <w:szCs w:val="30"/>
        </w:rPr>
        <w:t>价值及应用、推广</w:t>
      </w:r>
      <w:r>
        <w:rPr>
          <w:rFonts w:hint="eastAsia" w:asciiTheme="minorEastAsia" w:hAnsiTheme="minorEastAsia" w:eastAsiaTheme="minorEastAsia"/>
          <w:sz w:val="30"/>
          <w:szCs w:val="30"/>
        </w:rPr>
        <w:t>、</w:t>
      </w:r>
      <w:r>
        <w:rPr>
          <w:rFonts w:asciiTheme="minorEastAsia" w:hAnsiTheme="minorEastAsia" w:eastAsiaTheme="minorEastAsia"/>
          <w:sz w:val="30"/>
          <w:szCs w:val="30"/>
        </w:rPr>
        <w:t>示范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项目已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取得建设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（改革）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成果的主要价值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自评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对应项目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已取得主要建设成果条目，逐条予以分析说明）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自评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须严谨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、科学、有依据。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项目主要建设（改革）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成果在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校内外的实践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应用情况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推广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情况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和共享情况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，需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附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实证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或证明材料。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项目创新性、目前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所起到的主要示范作用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对教学改革的促进作用，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需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附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实证或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证明材料</w:t>
            </w: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四、其他需要说明</w:t>
      </w:r>
      <w:r>
        <w:rPr>
          <w:rFonts w:asciiTheme="minorEastAsia" w:hAnsiTheme="minorEastAsia" w:eastAsiaTheme="minorEastAsia"/>
          <w:sz w:val="30"/>
          <w:szCs w:val="30"/>
        </w:rPr>
        <w:t>的问题及</w:t>
      </w:r>
      <w:r>
        <w:rPr>
          <w:rFonts w:hint="eastAsia" w:asciiTheme="minorEastAsia" w:hAnsiTheme="minorEastAsia" w:eastAsiaTheme="minorEastAsia"/>
          <w:sz w:val="30"/>
          <w:szCs w:val="30"/>
        </w:rPr>
        <w:t>后续建设规划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8613" w:type="dxa"/>
            <w:shd w:val="clear" w:color="auto" w:fill="auto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（分析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目前项目建设仍然存在的主要未解决的问题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及对策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填写后续建设设想或应用推广计划等）</w:t>
            </w:r>
          </w:p>
        </w:tc>
      </w:tr>
    </w:tbl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五、项目经费使用情况</w:t>
      </w:r>
    </w:p>
    <w:tbl>
      <w:tblPr>
        <w:tblStyle w:val="5"/>
        <w:tblW w:w="8501" w:type="dxa"/>
        <w:jc w:val="center"/>
        <w:tblInd w:w="24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5570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序</w:t>
            </w: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支出项目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金额(元)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5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合 计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六、所在单位意见</w:t>
      </w: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7" w:hRule="atLeast"/>
        </w:trPr>
        <w:tc>
          <w:tcPr>
            <w:tcW w:w="8642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单位负责人签章：          </w:t>
            </w: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        年    月     日</w:t>
            </w:r>
          </w:p>
        </w:tc>
      </w:tr>
    </w:tbl>
    <w:p>
      <w:pPr>
        <w:rPr>
          <w:rFonts w:asciiTheme="minorEastAsia" w:hAnsiTheme="minorEastAsia" w:eastAsiaTheme="minorEastAsia"/>
          <w:sz w:val="30"/>
          <w:szCs w:val="30"/>
        </w:rPr>
      </w:pPr>
    </w:p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七、专家</w:t>
      </w:r>
      <w:r>
        <w:rPr>
          <w:rFonts w:hint="eastAsia" w:asciiTheme="minorEastAsia" w:hAnsiTheme="minorEastAsia" w:eastAsiaTheme="minorEastAsia"/>
          <w:sz w:val="30"/>
          <w:szCs w:val="30"/>
          <w:lang w:eastAsia="zh-CN"/>
        </w:rPr>
        <w:t>评审</w:t>
      </w:r>
      <w:r>
        <w:rPr>
          <w:rFonts w:hint="eastAsia" w:asciiTheme="minorEastAsia" w:hAnsiTheme="minorEastAsia" w:eastAsiaTheme="minorEastAsia"/>
          <w:sz w:val="30"/>
          <w:szCs w:val="30"/>
        </w:rPr>
        <w:t>意见</w:t>
      </w:r>
    </w:p>
    <w:tbl>
      <w:tblPr>
        <w:tblStyle w:val="5"/>
        <w:tblW w:w="87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439"/>
        <w:gridCol w:w="2268"/>
        <w:gridCol w:w="2364"/>
        <w:gridCol w:w="1958"/>
        <w:gridCol w:w="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780" w:hRule="atLeast"/>
          <w:jc w:val="center"/>
        </w:trPr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验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收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专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家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名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单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姓名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职称/职务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所在单位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24" w:hRule="atLeas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24" w:hRule="atLeas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24" w:hRule="atLeas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24" w:hRule="atLeas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624" w:hRule="atLeast"/>
          <w:jc w:val="center"/>
        </w:trPr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7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学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校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专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家</w:t>
            </w:r>
          </w:p>
          <w:p>
            <w:pPr>
              <w:spacing w:line="420" w:lineRule="exact"/>
              <w:jc w:val="center"/>
              <w:rPr>
                <w:rFonts w:hint="eastAsia"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意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见</w:t>
            </w:r>
          </w:p>
        </w:tc>
        <w:tc>
          <w:tcPr>
            <w:tcW w:w="80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2080" w:firstLineChars="650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32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32"/>
              </w:rPr>
              <w:t xml:space="preserve">  专家组长签字：</w:t>
            </w:r>
          </w:p>
          <w:p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 xml:space="preserve">                                           年      月      日 </w:t>
            </w:r>
          </w:p>
        </w:tc>
      </w:tr>
    </w:tbl>
    <w:p>
      <w:pPr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八、学校审核意见</w:t>
      </w:r>
    </w:p>
    <w:tbl>
      <w:tblPr>
        <w:tblStyle w:val="5"/>
        <w:tblW w:w="8764" w:type="dxa"/>
        <w:tblInd w:w="-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8" w:hRule="atLeast"/>
        </w:trPr>
        <w:tc>
          <w:tcPr>
            <w:tcW w:w="8764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                              </w:t>
            </w:r>
          </w:p>
          <w:p>
            <w:pPr>
              <w:rPr>
                <w:rFonts w:hint="eastAsia"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</w:t>
            </w:r>
          </w:p>
          <w:p>
            <w:pPr>
              <w:spacing w:line="600" w:lineRule="exact"/>
              <w:ind w:firstLine="2080" w:firstLineChars="650"/>
              <w:rPr>
                <w:rFonts w:hint="eastAsia" w:ascii="仿宋_GB2312" w:eastAsia="仿宋_GB2312"/>
                <w:sz w:val="32"/>
              </w:rPr>
            </w:pPr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        </w:t>
            </w:r>
            <w:r>
              <w:rPr>
                <w:rFonts w:hint="eastAsia" w:ascii="宋体" w:hAnsi="宋体"/>
                <w:sz w:val="24"/>
                <w:szCs w:val="32"/>
              </w:rPr>
              <w:t>主管领导签字：</w:t>
            </w: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  <w:szCs w:val="32"/>
              </w:rPr>
              <w:t xml:space="preserve">  年      月      日</w:t>
            </w:r>
            <w:r>
              <w:rPr>
                <w:rFonts w:hint="eastAsia" w:asciiTheme="minorEastAsia" w:hAnsiTheme="minorEastAsia" w:eastAsiaTheme="minorEastAsia"/>
                <w:sz w:val="32"/>
              </w:rPr>
              <w:t xml:space="preserve">                                    </w:t>
            </w:r>
          </w:p>
        </w:tc>
      </w:tr>
    </w:tbl>
    <w:p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D6"/>
    <w:rsid w:val="001430D3"/>
    <w:rsid w:val="00500E42"/>
    <w:rsid w:val="00582DA0"/>
    <w:rsid w:val="007A3B38"/>
    <w:rsid w:val="009D69A5"/>
    <w:rsid w:val="00AA1746"/>
    <w:rsid w:val="00BC19D6"/>
    <w:rsid w:val="00C043BF"/>
    <w:rsid w:val="00C23928"/>
    <w:rsid w:val="299D5BCC"/>
    <w:rsid w:val="30542B1B"/>
    <w:rsid w:val="3BB075BA"/>
    <w:rsid w:val="3D825AF6"/>
    <w:rsid w:val="71F5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178</Words>
  <Characters>1019</Characters>
  <Lines>8</Lines>
  <Paragraphs>2</Paragraphs>
  <ScaleCrop>false</ScaleCrop>
  <LinksUpToDate>false</LinksUpToDate>
  <CharactersWithSpaces>1195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2016-11-17T10:19:00Z</dcterms:created>
  <dc:creator>李成军</dc:creator>
  <cp:lastModifiedBy>Administrator</cp:lastModifiedBy>
  <dcterms:modified xsi:type="dcterms:W3CDTF">2017-10-11T03:09:47Z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