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121" w:rsidRPr="002F1B5C" w:rsidRDefault="00AD7121" w:rsidP="00AD7121">
      <w:pPr>
        <w:jc w:val="center"/>
        <w:rPr>
          <w:rFonts w:ascii="方正小标宋简体" w:eastAsia="方正小标宋简体"/>
          <w:sz w:val="44"/>
          <w:szCs w:val="44"/>
        </w:rPr>
      </w:pPr>
      <w:r w:rsidRPr="002F1B5C">
        <w:rPr>
          <w:rFonts w:ascii="方正小标宋简体" w:eastAsia="方正小标宋简体" w:hint="eastAsia"/>
          <w:sz w:val="44"/>
          <w:szCs w:val="44"/>
        </w:rPr>
        <w:t>大学生校外实践</w:t>
      </w:r>
      <w:r w:rsidR="007D78EB">
        <w:rPr>
          <w:rFonts w:ascii="方正小标宋简体" w:eastAsia="方正小标宋简体" w:hint="eastAsia"/>
          <w:sz w:val="44"/>
          <w:szCs w:val="44"/>
        </w:rPr>
        <w:t>教学基地</w:t>
      </w:r>
      <w:r w:rsidRPr="002F1B5C">
        <w:rPr>
          <w:rFonts w:ascii="方正小标宋简体" w:eastAsia="方正小标宋简体" w:hint="eastAsia"/>
          <w:sz w:val="44"/>
          <w:szCs w:val="44"/>
        </w:rPr>
        <w:t>验收评审指标体系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48"/>
        <w:gridCol w:w="2537"/>
        <w:gridCol w:w="9389"/>
      </w:tblGrid>
      <w:tr w:rsidR="00AD7121" w:rsidTr="00AD7121">
        <w:trPr>
          <w:trHeight w:val="624"/>
        </w:trPr>
        <w:tc>
          <w:tcPr>
            <w:tcW w:w="793" w:type="pct"/>
            <w:vMerge w:val="restart"/>
            <w:vAlign w:val="center"/>
          </w:tcPr>
          <w:p w:rsidR="00AD7121" w:rsidRDefault="00AD7121" w:rsidP="00AD7121">
            <w:pPr>
              <w:spacing w:line="36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一级指标</w:t>
            </w:r>
          </w:p>
        </w:tc>
        <w:tc>
          <w:tcPr>
            <w:tcW w:w="895" w:type="pct"/>
            <w:vMerge w:val="restart"/>
            <w:vAlign w:val="center"/>
          </w:tcPr>
          <w:p w:rsidR="00AD7121" w:rsidRDefault="00AD7121" w:rsidP="00AD7121">
            <w:pPr>
              <w:spacing w:line="36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二级指标</w:t>
            </w:r>
          </w:p>
        </w:tc>
        <w:tc>
          <w:tcPr>
            <w:tcW w:w="3312" w:type="pct"/>
            <w:vMerge w:val="restart"/>
            <w:vAlign w:val="center"/>
          </w:tcPr>
          <w:p w:rsidR="00AD7121" w:rsidRDefault="00AD7121" w:rsidP="00AD7121">
            <w:pPr>
              <w:spacing w:line="36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指标内涵及相关主要观测点</w:t>
            </w:r>
          </w:p>
        </w:tc>
      </w:tr>
      <w:tr w:rsidR="00AD7121" w:rsidTr="00AD7121">
        <w:trPr>
          <w:trHeight w:val="624"/>
        </w:trPr>
        <w:tc>
          <w:tcPr>
            <w:tcW w:w="0" w:type="auto"/>
            <w:vMerge/>
            <w:vAlign w:val="center"/>
          </w:tcPr>
          <w:p w:rsidR="00AD7121" w:rsidRDefault="00AD7121" w:rsidP="00AD7121">
            <w:pPr>
              <w:widowControl/>
              <w:spacing w:line="360" w:lineRule="exact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AD7121" w:rsidRDefault="00AD7121" w:rsidP="00AD7121">
            <w:pPr>
              <w:widowControl/>
              <w:spacing w:line="360" w:lineRule="exact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AD7121" w:rsidRDefault="00AD7121" w:rsidP="00AD7121">
            <w:pPr>
              <w:widowControl/>
              <w:spacing w:line="360" w:lineRule="exact"/>
              <w:jc w:val="left"/>
              <w:rPr>
                <w:b/>
                <w:sz w:val="28"/>
                <w:szCs w:val="28"/>
              </w:rPr>
            </w:pPr>
          </w:p>
        </w:tc>
      </w:tr>
      <w:tr w:rsidR="00AD7121" w:rsidTr="00AD7121">
        <w:trPr>
          <w:trHeight w:val="624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AD7121" w:rsidRDefault="00AD7121" w:rsidP="00AD7121">
            <w:pPr>
              <w:widowControl/>
              <w:spacing w:line="360" w:lineRule="exact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AD7121" w:rsidRDefault="00AD7121" w:rsidP="00AD7121">
            <w:pPr>
              <w:widowControl/>
              <w:spacing w:line="360" w:lineRule="exact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AD7121" w:rsidRDefault="00AD7121" w:rsidP="00AD7121">
            <w:pPr>
              <w:widowControl/>
              <w:spacing w:line="360" w:lineRule="exact"/>
              <w:jc w:val="left"/>
              <w:rPr>
                <w:b/>
                <w:sz w:val="28"/>
                <w:szCs w:val="28"/>
              </w:rPr>
            </w:pPr>
          </w:p>
        </w:tc>
      </w:tr>
      <w:tr w:rsidR="00AD7121" w:rsidTr="00AD7121">
        <w:trPr>
          <w:trHeight w:val="1810"/>
        </w:trPr>
        <w:tc>
          <w:tcPr>
            <w:tcW w:w="793" w:type="pct"/>
            <w:vMerge w:val="restart"/>
            <w:vAlign w:val="center"/>
          </w:tcPr>
          <w:p w:rsidR="00AD7121" w:rsidRDefault="00D32F9E" w:rsidP="00AD7121">
            <w:pPr>
              <w:spacing w:line="36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建设基本</w:t>
            </w:r>
            <w:r w:rsidR="00084EC7">
              <w:rPr>
                <w:rFonts w:hint="eastAsia"/>
                <w:b/>
              </w:rPr>
              <w:t>情况</w:t>
            </w:r>
          </w:p>
          <w:p w:rsidR="00084EC7" w:rsidRDefault="00084EC7" w:rsidP="006B4AF3">
            <w:pPr>
              <w:spacing w:line="360" w:lineRule="exact"/>
              <w:jc w:val="center"/>
              <w:rPr>
                <w:b/>
              </w:rPr>
            </w:pPr>
            <w:bookmarkStart w:id="0" w:name="_GoBack"/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7</w:t>
            </w:r>
            <w:r w:rsidR="006B4AF3">
              <w:rPr>
                <w:rFonts w:hint="eastAsia"/>
                <w:b/>
              </w:rPr>
              <w:t>5</w:t>
            </w:r>
            <w:r>
              <w:rPr>
                <w:rFonts w:hint="eastAsia"/>
                <w:b/>
              </w:rPr>
              <w:t>分）</w:t>
            </w:r>
            <w:bookmarkEnd w:id="0"/>
          </w:p>
        </w:tc>
        <w:tc>
          <w:tcPr>
            <w:tcW w:w="895" w:type="pct"/>
            <w:vAlign w:val="center"/>
          </w:tcPr>
          <w:p w:rsidR="00AD7121" w:rsidRPr="00D32F9E" w:rsidRDefault="00AD7121" w:rsidP="00084EC7">
            <w:pPr>
              <w:spacing w:line="360" w:lineRule="exact"/>
              <w:jc w:val="center"/>
              <w:rPr>
                <w:rFonts w:ascii="华文楷体" w:eastAsia="华文楷体" w:hAnsi="华文楷体"/>
                <w:noProof/>
                <w:sz w:val="24"/>
                <w:szCs w:val="24"/>
              </w:rPr>
            </w:pPr>
            <w:r w:rsidRPr="00D32F9E">
              <w:rPr>
                <w:rFonts w:ascii="华文楷体" w:eastAsia="华文楷体" w:hAnsi="华文楷体" w:hint="eastAsia"/>
                <w:noProof/>
                <w:sz w:val="24"/>
                <w:szCs w:val="24"/>
              </w:rPr>
              <w:t>实践教学（</w:t>
            </w:r>
            <w:r w:rsidR="00084EC7" w:rsidRPr="00D32F9E">
              <w:rPr>
                <w:rFonts w:ascii="华文楷体" w:eastAsia="华文楷体" w:hAnsi="华文楷体" w:hint="eastAsia"/>
                <w:noProof/>
                <w:sz w:val="24"/>
                <w:szCs w:val="24"/>
              </w:rPr>
              <w:t>25</w:t>
            </w:r>
            <w:r w:rsidRPr="00D32F9E">
              <w:rPr>
                <w:rFonts w:ascii="华文楷体" w:eastAsia="华文楷体" w:hAnsi="华文楷体" w:hint="eastAsia"/>
                <w:noProof/>
                <w:sz w:val="24"/>
                <w:szCs w:val="24"/>
              </w:rPr>
              <w:t>）</w:t>
            </w:r>
          </w:p>
        </w:tc>
        <w:tc>
          <w:tcPr>
            <w:tcW w:w="3312" w:type="pct"/>
          </w:tcPr>
          <w:p w:rsidR="00AD7121" w:rsidRDefault="00AD7121" w:rsidP="00084EC7">
            <w:pPr>
              <w:spacing w:before="120" w:after="120" w:line="36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Cs w:val="21"/>
              </w:rPr>
              <w:fldChar w:fldCharType="begin"/>
            </w:r>
            <w:r>
              <w:rPr>
                <w:rFonts w:ascii="宋体" w:hAnsi="宋体" w:hint="eastAsia"/>
                <w:szCs w:val="21"/>
              </w:rPr>
              <w:instrText xml:space="preserve"> = 1 \* GB3 </w:instrText>
            </w:r>
            <w:r>
              <w:rPr>
                <w:rFonts w:ascii="宋体" w:hAnsi="宋体" w:hint="eastAsia"/>
                <w:szCs w:val="21"/>
              </w:rPr>
              <w:fldChar w:fldCharType="separate"/>
            </w:r>
            <w:r>
              <w:rPr>
                <w:rFonts w:ascii="宋体" w:hAnsi="宋体" w:hint="eastAsia"/>
                <w:noProof/>
                <w:szCs w:val="21"/>
              </w:rPr>
              <w:t>①</w:t>
            </w:r>
            <w:r>
              <w:rPr>
                <w:rFonts w:ascii="宋体" w:hAnsi="宋体" w:hint="eastAsia"/>
                <w:szCs w:val="21"/>
              </w:rPr>
              <w:fldChar w:fldCharType="end"/>
            </w:r>
            <w:r w:rsidR="007D78EB">
              <w:rPr>
                <w:rFonts w:ascii="宋体" w:hAnsi="宋体" w:hint="eastAsia"/>
                <w:szCs w:val="21"/>
              </w:rPr>
              <w:t>构建了相对完善的实践教学体系</w:t>
            </w:r>
            <w:r>
              <w:rPr>
                <w:rFonts w:ascii="宋体" w:hAnsi="宋体" w:hint="eastAsia"/>
                <w:szCs w:val="21"/>
              </w:rPr>
              <w:t>，基地建设思路清晰</w:t>
            </w:r>
            <w:r w:rsidR="007D78EB">
              <w:rPr>
                <w:rFonts w:ascii="宋体" w:hAnsi="宋体" w:hint="eastAsia"/>
                <w:szCs w:val="21"/>
              </w:rPr>
              <w:t>（5分）</w:t>
            </w:r>
            <w:r>
              <w:rPr>
                <w:rFonts w:ascii="宋体" w:hAnsi="宋体" w:hint="eastAsia"/>
                <w:szCs w:val="21"/>
              </w:rPr>
              <w:t>。</w:t>
            </w:r>
            <w:r>
              <w:rPr>
                <w:rFonts w:ascii="宋体" w:hAnsi="宋体" w:hint="eastAsia"/>
                <w:szCs w:val="21"/>
              </w:rPr>
              <w:fldChar w:fldCharType="begin"/>
            </w:r>
            <w:r>
              <w:rPr>
                <w:rFonts w:ascii="宋体" w:hAnsi="宋体" w:hint="eastAsia"/>
                <w:szCs w:val="21"/>
              </w:rPr>
              <w:instrText xml:space="preserve"> = 2 \* GB3 </w:instrText>
            </w:r>
            <w:r>
              <w:rPr>
                <w:rFonts w:ascii="宋体" w:hAnsi="宋体" w:hint="eastAsia"/>
                <w:szCs w:val="21"/>
              </w:rPr>
              <w:fldChar w:fldCharType="separate"/>
            </w:r>
            <w:r>
              <w:rPr>
                <w:rFonts w:ascii="宋体" w:hAnsi="宋体" w:hint="eastAsia"/>
                <w:noProof/>
                <w:szCs w:val="21"/>
              </w:rPr>
              <w:t>②</w:t>
            </w:r>
            <w:r>
              <w:rPr>
                <w:rFonts w:ascii="宋体" w:hAnsi="宋体" w:hint="eastAsia"/>
                <w:szCs w:val="21"/>
              </w:rPr>
              <w:fldChar w:fldCharType="end"/>
            </w:r>
            <w:r w:rsidR="007D78EB">
              <w:rPr>
                <w:rFonts w:ascii="宋体" w:hAnsi="宋体" w:hint="eastAsia"/>
                <w:szCs w:val="21"/>
              </w:rPr>
              <w:t>企业深度参与基地教学，校企共同制定教学目标、培养方案和考核标准，共同开发课程体系和实践项目（10分）。</w:t>
            </w:r>
            <w:r w:rsidR="007D78EB">
              <w:rPr>
                <w:rFonts w:ascii="宋体" w:hAnsi="宋体" w:hint="eastAsia"/>
                <w:szCs w:val="21"/>
              </w:rPr>
              <w:fldChar w:fldCharType="begin"/>
            </w:r>
            <w:r w:rsidR="007D78EB">
              <w:rPr>
                <w:rFonts w:ascii="宋体" w:hAnsi="宋体" w:hint="eastAsia"/>
                <w:szCs w:val="21"/>
              </w:rPr>
              <w:instrText xml:space="preserve"> = 3 \* GB3 </w:instrText>
            </w:r>
            <w:r w:rsidR="007D78EB">
              <w:rPr>
                <w:rFonts w:ascii="宋体" w:hAnsi="宋体" w:hint="eastAsia"/>
                <w:szCs w:val="21"/>
              </w:rPr>
              <w:fldChar w:fldCharType="separate"/>
            </w:r>
            <w:r w:rsidR="007D78EB">
              <w:rPr>
                <w:rFonts w:ascii="宋体" w:hAnsi="宋体" w:hint="eastAsia"/>
                <w:noProof/>
                <w:szCs w:val="21"/>
              </w:rPr>
              <w:t>③</w:t>
            </w:r>
            <w:r w:rsidR="007D78EB">
              <w:rPr>
                <w:rFonts w:ascii="宋体" w:hAnsi="宋体" w:hint="eastAsia"/>
                <w:szCs w:val="21"/>
              </w:rPr>
              <w:fldChar w:fldCharType="end"/>
            </w:r>
            <w:r w:rsidR="007D78EB">
              <w:rPr>
                <w:rFonts w:ascii="宋体" w:hAnsi="宋体" w:hint="eastAsia"/>
                <w:szCs w:val="21"/>
              </w:rPr>
              <w:t>校企合作共同指导学生实践教学</w:t>
            </w:r>
            <w:r>
              <w:rPr>
                <w:rFonts w:ascii="宋体" w:hAnsi="宋体" w:hint="eastAsia"/>
                <w:szCs w:val="21"/>
              </w:rPr>
              <w:t>项目和毕业论文（设计）等，</w:t>
            </w:r>
            <w:r w:rsidR="007D78EB">
              <w:rPr>
                <w:rFonts w:ascii="宋体" w:hAnsi="宋体" w:hint="eastAsia"/>
                <w:szCs w:val="21"/>
              </w:rPr>
              <w:t>共同管理实践教学过程，共同评价教学效果，共同考核学生实践成效（</w:t>
            </w:r>
            <w:r w:rsidR="00084EC7">
              <w:rPr>
                <w:rFonts w:ascii="宋体" w:hAnsi="宋体" w:hint="eastAsia"/>
                <w:szCs w:val="21"/>
              </w:rPr>
              <w:t>5</w:t>
            </w:r>
            <w:r w:rsidR="007D78EB">
              <w:rPr>
                <w:rFonts w:ascii="宋体" w:hAnsi="宋体" w:hint="eastAsia"/>
                <w:szCs w:val="21"/>
              </w:rPr>
              <w:t>分）</w:t>
            </w:r>
            <w:r>
              <w:rPr>
                <w:rFonts w:ascii="宋体" w:hAnsi="宋体" w:hint="eastAsia"/>
                <w:szCs w:val="21"/>
              </w:rPr>
              <w:t>。</w:t>
            </w:r>
            <w:r w:rsidR="007D78EB">
              <w:rPr>
                <w:rFonts w:ascii="宋体" w:hAnsi="宋体"/>
                <w:szCs w:val="21"/>
              </w:rPr>
              <w:fldChar w:fldCharType="begin"/>
            </w:r>
            <w:r w:rsidR="007D78EB">
              <w:rPr>
                <w:rFonts w:ascii="宋体" w:hAnsi="宋体"/>
                <w:szCs w:val="21"/>
              </w:rPr>
              <w:instrText xml:space="preserve"> </w:instrText>
            </w:r>
            <w:r w:rsidR="007D78EB">
              <w:rPr>
                <w:rFonts w:ascii="宋体" w:hAnsi="宋体" w:hint="eastAsia"/>
                <w:szCs w:val="21"/>
              </w:rPr>
              <w:instrText>= 4 \* GB3</w:instrText>
            </w:r>
            <w:r w:rsidR="007D78EB">
              <w:rPr>
                <w:rFonts w:ascii="宋体" w:hAnsi="宋体"/>
                <w:szCs w:val="21"/>
              </w:rPr>
              <w:instrText xml:space="preserve"> </w:instrText>
            </w:r>
            <w:r w:rsidR="007D78EB">
              <w:rPr>
                <w:rFonts w:ascii="宋体" w:hAnsi="宋体"/>
                <w:szCs w:val="21"/>
              </w:rPr>
              <w:fldChar w:fldCharType="separate"/>
            </w:r>
            <w:r w:rsidR="007D78EB">
              <w:rPr>
                <w:rFonts w:ascii="宋体" w:hAnsi="宋体" w:hint="eastAsia"/>
                <w:noProof/>
                <w:szCs w:val="21"/>
              </w:rPr>
              <w:t>④</w:t>
            </w:r>
            <w:r w:rsidR="007D78EB">
              <w:rPr>
                <w:rFonts w:ascii="宋体" w:hAnsi="宋体"/>
                <w:szCs w:val="21"/>
              </w:rPr>
              <w:fldChar w:fldCharType="end"/>
            </w:r>
            <w:r w:rsidR="007D78EB">
              <w:rPr>
                <w:rFonts w:ascii="宋体" w:hAnsi="宋体" w:hint="eastAsia"/>
                <w:szCs w:val="21"/>
              </w:rPr>
              <w:t>实践教学体系完备，实践教学内容贴近生产实际，应用性强（5分）。</w:t>
            </w:r>
          </w:p>
        </w:tc>
      </w:tr>
      <w:tr w:rsidR="00AD7121" w:rsidTr="00AD7121">
        <w:trPr>
          <w:trHeight w:val="432"/>
        </w:trPr>
        <w:tc>
          <w:tcPr>
            <w:tcW w:w="0" w:type="auto"/>
            <w:vMerge/>
            <w:vAlign w:val="center"/>
          </w:tcPr>
          <w:p w:rsidR="00AD7121" w:rsidRDefault="00AD7121" w:rsidP="00AD7121">
            <w:pPr>
              <w:widowControl/>
              <w:spacing w:line="360" w:lineRule="exact"/>
              <w:jc w:val="left"/>
              <w:rPr>
                <w:b/>
              </w:rPr>
            </w:pPr>
          </w:p>
        </w:tc>
        <w:tc>
          <w:tcPr>
            <w:tcW w:w="895" w:type="pct"/>
            <w:vAlign w:val="center"/>
          </w:tcPr>
          <w:p w:rsidR="00AD7121" w:rsidRPr="00D32F9E" w:rsidRDefault="00AD7121" w:rsidP="00D32F9E">
            <w:pPr>
              <w:spacing w:line="360" w:lineRule="exact"/>
              <w:jc w:val="center"/>
              <w:rPr>
                <w:rFonts w:ascii="华文楷体" w:eastAsia="华文楷体" w:hAnsi="华文楷体"/>
                <w:noProof/>
                <w:sz w:val="24"/>
                <w:szCs w:val="24"/>
              </w:rPr>
            </w:pPr>
            <w:r w:rsidRPr="00D32F9E">
              <w:rPr>
                <w:rFonts w:ascii="华文楷体" w:eastAsia="华文楷体" w:hAnsi="华文楷体" w:hint="eastAsia"/>
                <w:noProof/>
                <w:sz w:val="24"/>
                <w:szCs w:val="24"/>
              </w:rPr>
              <w:t>师资建设（1</w:t>
            </w:r>
            <w:r w:rsidR="00D32F9E">
              <w:rPr>
                <w:rFonts w:ascii="华文楷体" w:eastAsia="华文楷体" w:hAnsi="华文楷体" w:hint="eastAsia"/>
                <w:noProof/>
                <w:sz w:val="24"/>
                <w:szCs w:val="24"/>
              </w:rPr>
              <w:t>5</w:t>
            </w:r>
            <w:r w:rsidRPr="00D32F9E">
              <w:rPr>
                <w:rFonts w:ascii="华文楷体" w:eastAsia="华文楷体" w:hAnsi="华文楷体" w:hint="eastAsia"/>
                <w:noProof/>
                <w:sz w:val="24"/>
                <w:szCs w:val="24"/>
              </w:rPr>
              <w:t>）</w:t>
            </w:r>
          </w:p>
        </w:tc>
        <w:tc>
          <w:tcPr>
            <w:tcW w:w="3312" w:type="pct"/>
          </w:tcPr>
          <w:p w:rsidR="00AD7121" w:rsidRDefault="00AD7121" w:rsidP="00D32F9E">
            <w:pPr>
              <w:spacing w:before="120" w:after="120" w:line="36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noProof/>
                <w:szCs w:val="21"/>
              </w:rPr>
              <w:fldChar w:fldCharType="begin"/>
            </w:r>
            <w:r>
              <w:rPr>
                <w:rFonts w:ascii="宋体" w:hAnsi="宋体" w:hint="eastAsia"/>
                <w:noProof/>
                <w:szCs w:val="21"/>
              </w:rPr>
              <w:instrText xml:space="preserve"> = 1 \* GB3 </w:instrText>
            </w:r>
            <w:r>
              <w:rPr>
                <w:rFonts w:ascii="宋体" w:hAnsi="宋体" w:hint="eastAsia"/>
                <w:noProof/>
                <w:szCs w:val="21"/>
              </w:rPr>
              <w:fldChar w:fldCharType="separate"/>
            </w:r>
            <w:r>
              <w:rPr>
                <w:rFonts w:ascii="宋体" w:hAnsi="宋体" w:hint="eastAsia"/>
                <w:noProof/>
                <w:szCs w:val="21"/>
              </w:rPr>
              <w:t>①</w:t>
            </w:r>
            <w:r>
              <w:rPr>
                <w:rFonts w:ascii="宋体" w:hAnsi="宋体" w:hint="eastAsia"/>
                <w:noProof/>
                <w:szCs w:val="21"/>
              </w:rPr>
              <w:fldChar w:fldCharType="end"/>
            </w:r>
            <w:r w:rsidR="007D78EB">
              <w:rPr>
                <w:rFonts w:ascii="宋体" w:hAnsi="宋体" w:hint="eastAsia"/>
                <w:noProof/>
                <w:szCs w:val="21"/>
              </w:rPr>
              <w:t>基地建设双方建立稳定的合作关系，</w:t>
            </w:r>
            <w:r>
              <w:rPr>
                <w:rFonts w:ascii="宋体" w:hAnsi="宋体" w:hint="eastAsia"/>
                <w:noProof/>
                <w:szCs w:val="21"/>
              </w:rPr>
              <w:t>双方共同培养实践教师队伍</w:t>
            </w:r>
            <w:r w:rsidR="007D78EB">
              <w:rPr>
                <w:rFonts w:ascii="宋体" w:hAnsi="宋体" w:hint="eastAsia"/>
                <w:noProof/>
                <w:szCs w:val="21"/>
              </w:rPr>
              <w:t>，开展了师资互聘交流，有较多高水平学科专家、行业企业专家参与指导实践教学</w:t>
            </w:r>
            <w:r w:rsidR="00084EC7">
              <w:rPr>
                <w:rFonts w:ascii="宋体" w:hAnsi="宋体" w:hint="eastAsia"/>
                <w:noProof/>
                <w:szCs w:val="21"/>
              </w:rPr>
              <w:t>（</w:t>
            </w:r>
            <w:r w:rsidR="00D32F9E">
              <w:rPr>
                <w:rFonts w:ascii="宋体" w:hAnsi="宋体" w:hint="eastAsia"/>
                <w:noProof/>
                <w:szCs w:val="21"/>
              </w:rPr>
              <w:t>8</w:t>
            </w:r>
            <w:r w:rsidR="00084EC7">
              <w:rPr>
                <w:rFonts w:ascii="宋体" w:hAnsi="宋体" w:hint="eastAsia"/>
                <w:noProof/>
                <w:szCs w:val="21"/>
              </w:rPr>
              <w:t>分）。</w:t>
            </w:r>
            <w:r>
              <w:rPr>
                <w:rFonts w:ascii="宋体" w:hAnsi="宋体" w:hint="eastAsia"/>
                <w:noProof/>
                <w:szCs w:val="21"/>
              </w:rPr>
              <w:fldChar w:fldCharType="begin"/>
            </w:r>
            <w:r>
              <w:rPr>
                <w:rFonts w:ascii="宋体" w:hAnsi="宋体" w:hint="eastAsia"/>
                <w:noProof/>
                <w:szCs w:val="21"/>
              </w:rPr>
              <w:instrText xml:space="preserve"> = 2 \* GB3 </w:instrText>
            </w:r>
            <w:r>
              <w:rPr>
                <w:rFonts w:ascii="宋体" w:hAnsi="宋体" w:hint="eastAsia"/>
                <w:noProof/>
                <w:szCs w:val="21"/>
              </w:rPr>
              <w:fldChar w:fldCharType="separate"/>
            </w:r>
            <w:r>
              <w:rPr>
                <w:rFonts w:ascii="宋体" w:hAnsi="宋体" w:hint="eastAsia"/>
                <w:noProof/>
                <w:szCs w:val="21"/>
              </w:rPr>
              <w:t>②</w:t>
            </w:r>
            <w:r>
              <w:rPr>
                <w:rFonts w:ascii="宋体" w:hAnsi="宋体" w:hint="eastAsia"/>
                <w:noProof/>
                <w:szCs w:val="21"/>
              </w:rPr>
              <w:fldChar w:fldCharType="end"/>
            </w:r>
            <w:r w:rsidR="00084EC7">
              <w:rPr>
                <w:rFonts w:ascii="宋体" w:hAnsi="宋体" w:hint="eastAsia"/>
                <w:noProof/>
                <w:szCs w:val="21"/>
              </w:rPr>
              <w:t>实践教学队伍由高校专任教师和企业兼职教师组成，教师</w:t>
            </w:r>
            <w:r w:rsidR="006B4AF3">
              <w:rPr>
                <w:rFonts w:ascii="宋体" w:hAnsi="宋体" w:hint="eastAsia"/>
                <w:noProof/>
                <w:szCs w:val="21"/>
              </w:rPr>
              <w:t>队伍</w:t>
            </w:r>
            <w:r w:rsidR="00084EC7">
              <w:rPr>
                <w:rFonts w:ascii="宋体" w:hAnsi="宋体" w:hint="eastAsia"/>
                <w:noProof/>
                <w:szCs w:val="21"/>
              </w:rPr>
              <w:t>具有专业领域实践经历，</w:t>
            </w:r>
            <w:r>
              <w:rPr>
                <w:rFonts w:ascii="宋体" w:hAnsi="宋体" w:hint="eastAsia"/>
                <w:noProof/>
                <w:szCs w:val="21"/>
              </w:rPr>
              <w:t>结构合理，核心骨干相对稳定</w:t>
            </w:r>
            <w:r w:rsidR="00084EC7">
              <w:rPr>
                <w:rFonts w:ascii="宋体" w:hAnsi="宋体" w:hint="eastAsia"/>
                <w:noProof/>
                <w:szCs w:val="21"/>
              </w:rPr>
              <w:t>（</w:t>
            </w:r>
            <w:r w:rsidR="00D32F9E">
              <w:rPr>
                <w:rFonts w:ascii="宋体" w:hAnsi="宋体" w:hint="eastAsia"/>
                <w:noProof/>
                <w:szCs w:val="21"/>
              </w:rPr>
              <w:t>7</w:t>
            </w:r>
            <w:r w:rsidR="00084EC7">
              <w:rPr>
                <w:rFonts w:ascii="宋体" w:hAnsi="宋体" w:hint="eastAsia"/>
                <w:noProof/>
                <w:szCs w:val="21"/>
              </w:rPr>
              <w:t>分）</w:t>
            </w:r>
            <w:r>
              <w:rPr>
                <w:rFonts w:ascii="宋体" w:hAnsi="宋体" w:hint="eastAsia"/>
                <w:noProof/>
                <w:szCs w:val="21"/>
              </w:rPr>
              <w:t>。</w:t>
            </w:r>
          </w:p>
        </w:tc>
      </w:tr>
      <w:tr w:rsidR="00AD7121" w:rsidTr="00AD7121">
        <w:trPr>
          <w:trHeight w:val="432"/>
        </w:trPr>
        <w:tc>
          <w:tcPr>
            <w:tcW w:w="0" w:type="auto"/>
            <w:vMerge/>
            <w:vAlign w:val="center"/>
          </w:tcPr>
          <w:p w:rsidR="00AD7121" w:rsidRDefault="00AD7121" w:rsidP="00AD7121">
            <w:pPr>
              <w:widowControl/>
              <w:spacing w:line="360" w:lineRule="exact"/>
              <w:jc w:val="left"/>
              <w:rPr>
                <w:b/>
              </w:rPr>
            </w:pPr>
          </w:p>
        </w:tc>
        <w:tc>
          <w:tcPr>
            <w:tcW w:w="895" w:type="pct"/>
            <w:vAlign w:val="center"/>
          </w:tcPr>
          <w:p w:rsidR="00AD7121" w:rsidRPr="00D32F9E" w:rsidRDefault="00AD7121" w:rsidP="00084EC7">
            <w:pPr>
              <w:spacing w:line="360" w:lineRule="exact"/>
              <w:jc w:val="center"/>
              <w:rPr>
                <w:rFonts w:ascii="华文楷体" w:eastAsia="华文楷体" w:hAnsi="华文楷体"/>
                <w:noProof/>
                <w:sz w:val="24"/>
                <w:szCs w:val="24"/>
              </w:rPr>
            </w:pPr>
            <w:r w:rsidRPr="00D32F9E">
              <w:rPr>
                <w:rFonts w:ascii="华文楷体" w:eastAsia="华文楷体" w:hAnsi="华文楷体" w:hint="eastAsia"/>
                <w:noProof/>
                <w:sz w:val="24"/>
                <w:szCs w:val="24"/>
              </w:rPr>
              <w:t>条件建设（1</w:t>
            </w:r>
            <w:r w:rsidR="00084EC7" w:rsidRPr="00D32F9E">
              <w:rPr>
                <w:rFonts w:ascii="华文楷体" w:eastAsia="华文楷体" w:hAnsi="华文楷体" w:hint="eastAsia"/>
                <w:noProof/>
                <w:sz w:val="24"/>
                <w:szCs w:val="24"/>
              </w:rPr>
              <w:t>0</w:t>
            </w:r>
            <w:r w:rsidRPr="00D32F9E">
              <w:rPr>
                <w:rFonts w:ascii="华文楷体" w:eastAsia="华文楷体" w:hAnsi="华文楷体" w:hint="eastAsia"/>
                <w:noProof/>
                <w:sz w:val="24"/>
                <w:szCs w:val="24"/>
              </w:rPr>
              <w:t>）</w:t>
            </w:r>
          </w:p>
        </w:tc>
        <w:tc>
          <w:tcPr>
            <w:tcW w:w="3312" w:type="pct"/>
          </w:tcPr>
          <w:p w:rsidR="00AD7121" w:rsidRDefault="00AD7121" w:rsidP="00D32F9E">
            <w:pPr>
              <w:spacing w:before="120" w:after="120" w:line="360" w:lineRule="exact"/>
              <w:rPr>
                <w:rFonts w:ascii="宋体" w:hAnsi="宋体"/>
                <w:noProof/>
                <w:szCs w:val="21"/>
              </w:rPr>
            </w:pPr>
            <w:r>
              <w:rPr>
                <w:rFonts w:ascii="宋体" w:hAnsi="宋体" w:hint="eastAsia"/>
                <w:noProof/>
                <w:szCs w:val="21"/>
              </w:rPr>
              <w:fldChar w:fldCharType="begin"/>
            </w:r>
            <w:r>
              <w:rPr>
                <w:rFonts w:ascii="宋体" w:hAnsi="宋体" w:hint="eastAsia"/>
                <w:noProof/>
                <w:szCs w:val="21"/>
              </w:rPr>
              <w:instrText xml:space="preserve"> = 1 \* GB3 </w:instrText>
            </w:r>
            <w:r>
              <w:rPr>
                <w:rFonts w:ascii="宋体" w:hAnsi="宋体" w:hint="eastAsia"/>
                <w:noProof/>
                <w:szCs w:val="21"/>
              </w:rPr>
              <w:fldChar w:fldCharType="separate"/>
            </w:r>
            <w:r>
              <w:rPr>
                <w:rFonts w:ascii="宋体" w:hAnsi="宋体" w:hint="eastAsia"/>
                <w:noProof/>
                <w:szCs w:val="21"/>
              </w:rPr>
              <w:t>①</w:t>
            </w:r>
            <w:r>
              <w:rPr>
                <w:rFonts w:ascii="宋体" w:hAnsi="宋体" w:hint="eastAsia"/>
                <w:noProof/>
                <w:szCs w:val="21"/>
              </w:rPr>
              <w:fldChar w:fldCharType="end"/>
            </w:r>
            <w:r>
              <w:rPr>
                <w:rFonts w:ascii="宋体" w:hAnsi="宋体" w:hint="eastAsia"/>
                <w:noProof/>
                <w:szCs w:val="21"/>
              </w:rPr>
              <w:t>基地的面积、空间、结构布局科学合理，安全、环保符合国家标准，应急设施和措施完备，软硬件设施完善，满足教学需要</w:t>
            </w:r>
            <w:r w:rsidR="00084EC7">
              <w:rPr>
                <w:rFonts w:ascii="宋体" w:hAnsi="宋体" w:hint="eastAsia"/>
                <w:noProof/>
                <w:szCs w:val="21"/>
              </w:rPr>
              <w:t>（</w:t>
            </w:r>
            <w:r w:rsidR="00D32F9E">
              <w:rPr>
                <w:rFonts w:ascii="宋体" w:hAnsi="宋体" w:hint="eastAsia"/>
                <w:noProof/>
                <w:szCs w:val="21"/>
              </w:rPr>
              <w:t>7</w:t>
            </w:r>
            <w:r w:rsidR="00084EC7">
              <w:rPr>
                <w:rFonts w:ascii="宋体" w:hAnsi="宋体" w:hint="eastAsia"/>
                <w:noProof/>
                <w:szCs w:val="21"/>
              </w:rPr>
              <w:t>分）</w:t>
            </w:r>
            <w:r>
              <w:rPr>
                <w:rFonts w:ascii="宋体" w:hAnsi="宋体" w:hint="eastAsia"/>
                <w:noProof/>
                <w:szCs w:val="21"/>
              </w:rPr>
              <w:t>。</w:t>
            </w:r>
            <w:r>
              <w:rPr>
                <w:rFonts w:ascii="宋体" w:hAnsi="宋体" w:hint="eastAsia"/>
                <w:noProof/>
                <w:szCs w:val="21"/>
              </w:rPr>
              <w:fldChar w:fldCharType="begin"/>
            </w:r>
            <w:r>
              <w:rPr>
                <w:rFonts w:ascii="宋体" w:hAnsi="宋体" w:hint="eastAsia"/>
                <w:noProof/>
                <w:szCs w:val="21"/>
              </w:rPr>
              <w:instrText xml:space="preserve"> = 2 \* GB3 </w:instrText>
            </w:r>
            <w:r>
              <w:rPr>
                <w:rFonts w:ascii="宋体" w:hAnsi="宋体" w:hint="eastAsia"/>
                <w:noProof/>
                <w:szCs w:val="21"/>
              </w:rPr>
              <w:fldChar w:fldCharType="separate"/>
            </w:r>
            <w:r>
              <w:rPr>
                <w:rFonts w:ascii="宋体" w:hAnsi="宋体" w:hint="eastAsia"/>
                <w:noProof/>
                <w:szCs w:val="21"/>
              </w:rPr>
              <w:t>②</w:t>
            </w:r>
            <w:r>
              <w:rPr>
                <w:rFonts w:ascii="宋体" w:hAnsi="宋体" w:hint="eastAsia"/>
                <w:noProof/>
                <w:szCs w:val="21"/>
              </w:rPr>
              <w:fldChar w:fldCharType="end"/>
            </w:r>
            <w:r w:rsidR="00084EC7">
              <w:rPr>
                <w:rFonts w:ascii="宋体" w:hAnsi="宋体" w:hint="eastAsia"/>
                <w:noProof/>
                <w:szCs w:val="21"/>
              </w:rPr>
              <w:t>与实验室和实验教学</w:t>
            </w:r>
            <w:r>
              <w:rPr>
                <w:rFonts w:ascii="宋体" w:hAnsi="宋体" w:hint="eastAsia"/>
                <w:noProof/>
                <w:szCs w:val="21"/>
              </w:rPr>
              <w:t>示范中</w:t>
            </w:r>
            <w:r w:rsidR="00084EC7">
              <w:rPr>
                <w:rFonts w:ascii="宋体" w:hAnsi="宋体" w:hint="eastAsia"/>
                <w:noProof/>
                <w:szCs w:val="21"/>
              </w:rPr>
              <w:t>等校内实践实验场地能够互补</w:t>
            </w:r>
            <w:r>
              <w:rPr>
                <w:rFonts w:ascii="宋体" w:hAnsi="宋体" w:hint="eastAsia"/>
                <w:noProof/>
                <w:szCs w:val="21"/>
              </w:rPr>
              <w:t>，</w:t>
            </w:r>
            <w:r w:rsidR="006B4AF3">
              <w:rPr>
                <w:rFonts w:ascii="宋体" w:hAnsi="宋体" w:hint="eastAsia"/>
                <w:noProof/>
                <w:szCs w:val="21"/>
              </w:rPr>
              <w:t>形成完备的实践实验教学体系</w:t>
            </w:r>
            <w:r>
              <w:rPr>
                <w:rFonts w:ascii="宋体" w:hAnsi="宋体" w:hint="eastAsia"/>
                <w:noProof/>
                <w:szCs w:val="21"/>
              </w:rPr>
              <w:t>。</w:t>
            </w:r>
            <w:r w:rsidR="006B4AF3">
              <w:rPr>
                <w:rFonts w:ascii="宋体" w:hAnsi="宋体" w:hint="eastAsia"/>
                <w:noProof/>
                <w:szCs w:val="21"/>
              </w:rPr>
              <w:t>（</w:t>
            </w:r>
            <w:r w:rsidR="00D32F9E">
              <w:rPr>
                <w:rFonts w:ascii="宋体" w:hAnsi="宋体" w:hint="eastAsia"/>
                <w:noProof/>
                <w:szCs w:val="21"/>
              </w:rPr>
              <w:t>3</w:t>
            </w:r>
            <w:r w:rsidR="006B4AF3">
              <w:rPr>
                <w:rFonts w:ascii="宋体" w:hAnsi="宋体" w:hint="eastAsia"/>
                <w:noProof/>
                <w:szCs w:val="21"/>
              </w:rPr>
              <w:t>分）</w:t>
            </w:r>
          </w:p>
        </w:tc>
      </w:tr>
      <w:tr w:rsidR="00AD7121" w:rsidTr="00AD7121">
        <w:trPr>
          <w:trHeight w:val="702"/>
        </w:trPr>
        <w:tc>
          <w:tcPr>
            <w:tcW w:w="0" w:type="auto"/>
            <w:vMerge/>
            <w:vAlign w:val="center"/>
          </w:tcPr>
          <w:p w:rsidR="00AD7121" w:rsidRDefault="00AD7121" w:rsidP="00AD7121">
            <w:pPr>
              <w:widowControl/>
              <w:spacing w:line="360" w:lineRule="exact"/>
              <w:jc w:val="left"/>
              <w:rPr>
                <w:b/>
              </w:rPr>
            </w:pPr>
          </w:p>
        </w:tc>
        <w:tc>
          <w:tcPr>
            <w:tcW w:w="895" w:type="pct"/>
            <w:vAlign w:val="center"/>
          </w:tcPr>
          <w:p w:rsidR="00AD7121" w:rsidRPr="00D32F9E" w:rsidRDefault="00AD7121" w:rsidP="00AD7121">
            <w:pPr>
              <w:spacing w:line="360" w:lineRule="exact"/>
              <w:jc w:val="center"/>
              <w:rPr>
                <w:rFonts w:ascii="华文楷体" w:eastAsia="华文楷体" w:hAnsi="华文楷体"/>
                <w:noProof/>
                <w:sz w:val="24"/>
                <w:szCs w:val="24"/>
              </w:rPr>
            </w:pPr>
            <w:r w:rsidRPr="00D32F9E">
              <w:rPr>
                <w:rFonts w:ascii="华文楷体" w:eastAsia="华文楷体" w:hAnsi="华文楷体" w:hint="eastAsia"/>
                <w:noProof/>
                <w:sz w:val="24"/>
                <w:szCs w:val="24"/>
              </w:rPr>
              <w:t>管理制度（10）</w:t>
            </w:r>
          </w:p>
        </w:tc>
        <w:tc>
          <w:tcPr>
            <w:tcW w:w="3312" w:type="pct"/>
            <w:vAlign w:val="center"/>
          </w:tcPr>
          <w:p w:rsidR="00AD7121" w:rsidRDefault="00AD7121" w:rsidP="00AD7121">
            <w:pPr>
              <w:spacing w:before="120" w:after="120" w:line="360" w:lineRule="exact"/>
              <w:rPr>
                <w:rFonts w:ascii="宋体" w:hAnsi="宋体"/>
                <w:noProof/>
                <w:szCs w:val="21"/>
              </w:rPr>
            </w:pPr>
            <w:r>
              <w:rPr>
                <w:rFonts w:ascii="宋体" w:hAnsi="宋体" w:hint="eastAsia"/>
                <w:noProof/>
                <w:szCs w:val="21"/>
              </w:rPr>
              <w:fldChar w:fldCharType="begin"/>
            </w:r>
            <w:r>
              <w:rPr>
                <w:rFonts w:ascii="宋体" w:hAnsi="宋体" w:hint="eastAsia"/>
                <w:noProof/>
                <w:szCs w:val="21"/>
              </w:rPr>
              <w:instrText xml:space="preserve"> = 1 \* GB3 </w:instrText>
            </w:r>
            <w:r>
              <w:rPr>
                <w:rFonts w:ascii="宋体" w:hAnsi="宋体" w:hint="eastAsia"/>
                <w:noProof/>
                <w:szCs w:val="21"/>
              </w:rPr>
              <w:fldChar w:fldCharType="separate"/>
            </w:r>
            <w:r>
              <w:rPr>
                <w:rFonts w:ascii="宋体" w:hAnsi="宋体" w:hint="eastAsia"/>
                <w:noProof/>
                <w:szCs w:val="21"/>
              </w:rPr>
              <w:t>①</w:t>
            </w:r>
            <w:r>
              <w:rPr>
                <w:rFonts w:ascii="宋体" w:hAnsi="宋体" w:hint="eastAsia"/>
                <w:noProof/>
                <w:szCs w:val="21"/>
              </w:rPr>
              <w:fldChar w:fldCharType="end"/>
            </w:r>
            <w:r>
              <w:rPr>
                <w:rFonts w:ascii="宋体" w:hAnsi="宋体" w:hint="eastAsia"/>
                <w:noProof/>
                <w:szCs w:val="21"/>
              </w:rPr>
              <w:t>教学运行、学生管理、安全保障、资金使用等规章制度完善，激励约束机制健全</w:t>
            </w:r>
            <w:r>
              <w:rPr>
                <w:rFonts w:ascii="宋体" w:hAnsi="宋体" w:hint="eastAsia"/>
                <w:noProof/>
                <w:szCs w:val="21"/>
              </w:rPr>
              <w:fldChar w:fldCharType="begin"/>
            </w:r>
            <w:r>
              <w:rPr>
                <w:rFonts w:ascii="宋体" w:hAnsi="宋体" w:hint="eastAsia"/>
                <w:noProof/>
                <w:szCs w:val="21"/>
              </w:rPr>
              <w:instrText xml:space="preserve"> = 2 \* GB3 </w:instrText>
            </w:r>
            <w:r>
              <w:rPr>
                <w:rFonts w:ascii="宋体" w:hAnsi="宋体" w:hint="eastAsia"/>
                <w:noProof/>
                <w:szCs w:val="21"/>
              </w:rPr>
              <w:fldChar w:fldCharType="separate"/>
            </w:r>
            <w:r>
              <w:rPr>
                <w:rFonts w:ascii="宋体" w:hAnsi="宋体" w:hint="eastAsia"/>
                <w:noProof/>
                <w:szCs w:val="21"/>
              </w:rPr>
              <w:t>②</w:t>
            </w:r>
            <w:r>
              <w:rPr>
                <w:rFonts w:ascii="宋体" w:hAnsi="宋体" w:hint="eastAsia"/>
                <w:noProof/>
                <w:szCs w:val="21"/>
              </w:rPr>
              <w:fldChar w:fldCharType="end"/>
            </w:r>
            <w:r>
              <w:rPr>
                <w:rFonts w:ascii="宋体" w:hAnsi="宋体" w:hint="eastAsia"/>
                <w:noProof/>
                <w:szCs w:val="21"/>
              </w:rPr>
              <w:t>管理制度规范化、人性化，以学生为本</w:t>
            </w:r>
            <w:r>
              <w:rPr>
                <w:rFonts w:ascii="宋体" w:hAnsi="宋体" w:hint="eastAsia"/>
                <w:noProof/>
                <w:szCs w:val="21"/>
              </w:rPr>
              <w:fldChar w:fldCharType="begin"/>
            </w:r>
            <w:r>
              <w:rPr>
                <w:rFonts w:ascii="宋体" w:hAnsi="宋体" w:hint="eastAsia"/>
                <w:noProof/>
                <w:szCs w:val="21"/>
              </w:rPr>
              <w:instrText xml:space="preserve"> = 3 \* GB3 </w:instrText>
            </w:r>
            <w:r>
              <w:rPr>
                <w:rFonts w:ascii="宋体" w:hAnsi="宋体" w:hint="eastAsia"/>
                <w:noProof/>
                <w:szCs w:val="21"/>
              </w:rPr>
              <w:fldChar w:fldCharType="separate"/>
            </w:r>
            <w:r>
              <w:rPr>
                <w:rFonts w:ascii="宋体" w:hAnsi="宋体" w:hint="eastAsia"/>
                <w:noProof/>
                <w:szCs w:val="21"/>
              </w:rPr>
              <w:t>③</w:t>
            </w:r>
            <w:r>
              <w:rPr>
                <w:rFonts w:ascii="宋体" w:hAnsi="宋体" w:hint="eastAsia"/>
                <w:noProof/>
                <w:szCs w:val="21"/>
              </w:rPr>
              <w:fldChar w:fldCharType="end"/>
            </w:r>
            <w:r>
              <w:rPr>
                <w:rFonts w:ascii="宋体" w:hAnsi="宋体" w:hint="eastAsia"/>
                <w:noProof/>
                <w:szCs w:val="21"/>
              </w:rPr>
              <w:t>管理层次完善，目标责任明确，运行机制合理</w:t>
            </w:r>
            <w:r w:rsidR="006B4AF3">
              <w:rPr>
                <w:rFonts w:ascii="宋体" w:hAnsi="宋体" w:hint="eastAsia"/>
                <w:noProof/>
                <w:szCs w:val="21"/>
              </w:rPr>
              <w:t>。</w:t>
            </w:r>
          </w:p>
        </w:tc>
      </w:tr>
      <w:tr w:rsidR="00AD7121" w:rsidTr="00AD7121">
        <w:trPr>
          <w:trHeight w:val="630"/>
        </w:trPr>
        <w:tc>
          <w:tcPr>
            <w:tcW w:w="0" w:type="auto"/>
            <w:vMerge/>
            <w:vAlign w:val="center"/>
          </w:tcPr>
          <w:p w:rsidR="00AD7121" w:rsidRDefault="00AD7121" w:rsidP="00AD7121">
            <w:pPr>
              <w:widowControl/>
              <w:spacing w:line="360" w:lineRule="exact"/>
              <w:jc w:val="left"/>
              <w:rPr>
                <w:b/>
              </w:rPr>
            </w:pPr>
          </w:p>
        </w:tc>
        <w:tc>
          <w:tcPr>
            <w:tcW w:w="895" w:type="pct"/>
            <w:vAlign w:val="center"/>
          </w:tcPr>
          <w:p w:rsidR="00AD7121" w:rsidRPr="00D32F9E" w:rsidRDefault="00AD7121" w:rsidP="006B4AF3">
            <w:pPr>
              <w:spacing w:line="360" w:lineRule="exact"/>
              <w:jc w:val="center"/>
              <w:rPr>
                <w:rFonts w:ascii="华文楷体" w:eastAsia="华文楷体" w:hAnsi="华文楷体"/>
                <w:noProof/>
                <w:sz w:val="24"/>
                <w:szCs w:val="24"/>
              </w:rPr>
            </w:pPr>
            <w:r w:rsidRPr="00D32F9E">
              <w:rPr>
                <w:rFonts w:ascii="华文楷体" w:eastAsia="华文楷体" w:hAnsi="华文楷体" w:hint="eastAsia"/>
                <w:noProof/>
                <w:sz w:val="24"/>
                <w:szCs w:val="24"/>
              </w:rPr>
              <w:t>建设成效（</w:t>
            </w:r>
            <w:r w:rsidR="006B4AF3" w:rsidRPr="00D32F9E">
              <w:rPr>
                <w:rFonts w:ascii="华文楷体" w:eastAsia="华文楷体" w:hAnsi="华文楷体" w:hint="eastAsia"/>
                <w:noProof/>
                <w:sz w:val="24"/>
                <w:szCs w:val="24"/>
              </w:rPr>
              <w:t>15</w:t>
            </w:r>
            <w:r w:rsidRPr="00D32F9E">
              <w:rPr>
                <w:rFonts w:ascii="华文楷体" w:eastAsia="华文楷体" w:hAnsi="华文楷体" w:hint="eastAsia"/>
                <w:noProof/>
                <w:sz w:val="24"/>
                <w:szCs w:val="24"/>
              </w:rPr>
              <w:t>）</w:t>
            </w:r>
          </w:p>
        </w:tc>
        <w:tc>
          <w:tcPr>
            <w:tcW w:w="3312" w:type="pct"/>
            <w:vAlign w:val="center"/>
          </w:tcPr>
          <w:p w:rsidR="00AD7121" w:rsidRDefault="00AD7121" w:rsidP="006B4AF3">
            <w:pPr>
              <w:spacing w:before="120" w:after="120" w:line="360" w:lineRule="exact"/>
              <w:rPr>
                <w:rFonts w:ascii="宋体" w:hAnsi="宋体"/>
                <w:noProof/>
                <w:szCs w:val="21"/>
              </w:rPr>
            </w:pPr>
            <w:r>
              <w:rPr>
                <w:rFonts w:ascii="宋体" w:hAnsi="宋体" w:hint="eastAsia"/>
                <w:noProof/>
                <w:szCs w:val="21"/>
              </w:rPr>
              <w:fldChar w:fldCharType="begin"/>
            </w:r>
            <w:r>
              <w:rPr>
                <w:rFonts w:ascii="宋体" w:hAnsi="宋体" w:hint="eastAsia"/>
                <w:noProof/>
                <w:szCs w:val="21"/>
              </w:rPr>
              <w:instrText xml:space="preserve"> = 1 \* GB3 </w:instrText>
            </w:r>
            <w:r>
              <w:rPr>
                <w:rFonts w:ascii="宋体" w:hAnsi="宋体" w:hint="eastAsia"/>
                <w:noProof/>
                <w:szCs w:val="21"/>
              </w:rPr>
              <w:fldChar w:fldCharType="separate"/>
            </w:r>
            <w:r>
              <w:rPr>
                <w:rFonts w:ascii="宋体" w:hAnsi="宋体" w:hint="eastAsia"/>
                <w:noProof/>
                <w:szCs w:val="21"/>
              </w:rPr>
              <w:t>①</w:t>
            </w:r>
            <w:r>
              <w:rPr>
                <w:rFonts w:ascii="宋体" w:hAnsi="宋体" w:hint="eastAsia"/>
                <w:noProof/>
                <w:szCs w:val="21"/>
              </w:rPr>
              <w:fldChar w:fldCharType="end"/>
            </w:r>
            <w:r>
              <w:rPr>
                <w:rFonts w:ascii="宋体" w:hAnsi="宋体" w:hint="eastAsia"/>
                <w:noProof/>
                <w:szCs w:val="21"/>
              </w:rPr>
              <w:t>校企深度融合，校外实践教学体系</w:t>
            </w:r>
            <w:r w:rsidR="006B4AF3">
              <w:rPr>
                <w:rFonts w:ascii="宋体" w:hAnsi="宋体" w:hint="eastAsia"/>
                <w:noProof/>
                <w:szCs w:val="21"/>
              </w:rPr>
              <w:t>完备</w:t>
            </w:r>
            <w:r>
              <w:rPr>
                <w:rFonts w:ascii="宋体" w:hAnsi="宋体" w:hint="eastAsia"/>
                <w:noProof/>
                <w:szCs w:val="21"/>
              </w:rPr>
              <w:t>，</w:t>
            </w:r>
            <w:r w:rsidR="006B4AF3">
              <w:rPr>
                <w:rFonts w:ascii="宋体" w:hAnsi="宋体" w:hint="eastAsia"/>
                <w:noProof/>
                <w:szCs w:val="21"/>
              </w:rPr>
              <w:t>共同开发的实践课程资源丰富，共同编写</w:t>
            </w:r>
            <w:r>
              <w:rPr>
                <w:rFonts w:ascii="宋体" w:hAnsi="宋体" w:hint="eastAsia"/>
                <w:noProof/>
                <w:szCs w:val="21"/>
              </w:rPr>
              <w:t>教材和</w:t>
            </w:r>
            <w:r w:rsidR="006B4AF3">
              <w:rPr>
                <w:rFonts w:ascii="宋体" w:hAnsi="宋体" w:hint="eastAsia"/>
                <w:noProof/>
                <w:szCs w:val="21"/>
              </w:rPr>
              <w:t>并建立了</w:t>
            </w:r>
            <w:r>
              <w:rPr>
                <w:rFonts w:ascii="宋体" w:hAnsi="宋体" w:hint="eastAsia"/>
                <w:noProof/>
                <w:szCs w:val="21"/>
              </w:rPr>
              <w:t>实训项目库</w:t>
            </w:r>
            <w:r w:rsidR="006B4AF3">
              <w:rPr>
                <w:rFonts w:ascii="宋体" w:hAnsi="宋体" w:hint="eastAsia"/>
                <w:noProof/>
                <w:szCs w:val="21"/>
              </w:rPr>
              <w:t>（4分）</w:t>
            </w:r>
            <w:r>
              <w:rPr>
                <w:rFonts w:ascii="宋体" w:hAnsi="宋体" w:hint="eastAsia"/>
                <w:noProof/>
                <w:szCs w:val="21"/>
              </w:rPr>
              <w:fldChar w:fldCharType="begin"/>
            </w:r>
            <w:r>
              <w:rPr>
                <w:rFonts w:ascii="宋体" w:hAnsi="宋体" w:hint="eastAsia"/>
                <w:noProof/>
                <w:szCs w:val="21"/>
              </w:rPr>
              <w:instrText xml:space="preserve"> = 2 \* GB3 </w:instrText>
            </w:r>
            <w:r>
              <w:rPr>
                <w:rFonts w:ascii="宋体" w:hAnsi="宋体" w:hint="eastAsia"/>
                <w:noProof/>
                <w:szCs w:val="21"/>
              </w:rPr>
              <w:fldChar w:fldCharType="separate"/>
            </w:r>
            <w:r>
              <w:rPr>
                <w:rFonts w:ascii="宋体" w:hAnsi="宋体" w:hint="eastAsia"/>
                <w:noProof/>
                <w:szCs w:val="21"/>
              </w:rPr>
              <w:t>②</w:t>
            </w:r>
            <w:r>
              <w:rPr>
                <w:rFonts w:ascii="宋体" w:hAnsi="宋体" w:hint="eastAsia"/>
                <w:noProof/>
                <w:szCs w:val="21"/>
              </w:rPr>
              <w:fldChar w:fldCharType="end"/>
            </w:r>
            <w:r w:rsidR="006B4AF3">
              <w:rPr>
                <w:rFonts w:ascii="宋体" w:hAnsi="宋体" w:hint="eastAsia"/>
                <w:noProof/>
                <w:szCs w:val="21"/>
              </w:rPr>
              <w:t xml:space="preserve">依托实践基地，学生实践能力和创新能力显著提升，创新创业项目、专利发明、论文发表数量有所增加（7分） </w:t>
            </w:r>
            <w:r>
              <w:rPr>
                <w:rFonts w:ascii="宋体" w:hAnsi="宋体" w:hint="eastAsia"/>
                <w:noProof/>
                <w:szCs w:val="21"/>
              </w:rPr>
              <w:fldChar w:fldCharType="begin"/>
            </w:r>
            <w:r>
              <w:rPr>
                <w:rFonts w:ascii="宋体" w:hAnsi="宋体" w:hint="eastAsia"/>
                <w:noProof/>
                <w:szCs w:val="21"/>
              </w:rPr>
              <w:instrText xml:space="preserve"> = 3 \* GB3 </w:instrText>
            </w:r>
            <w:r>
              <w:rPr>
                <w:rFonts w:ascii="宋体" w:hAnsi="宋体" w:hint="eastAsia"/>
                <w:noProof/>
                <w:szCs w:val="21"/>
              </w:rPr>
              <w:fldChar w:fldCharType="separate"/>
            </w:r>
            <w:r>
              <w:rPr>
                <w:rFonts w:ascii="宋体" w:hAnsi="宋体" w:hint="eastAsia"/>
                <w:noProof/>
                <w:szCs w:val="21"/>
              </w:rPr>
              <w:t>③</w:t>
            </w:r>
            <w:r>
              <w:rPr>
                <w:rFonts w:ascii="宋体" w:hAnsi="宋体" w:hint="eastAsia"/>
                <w:noProof/>
                <w:szCs w:val="21"/>
              </w:rPr>
              <w:fldChar w:fldCharType="end"/>
            </w:r>
            <w:r>
              <w:rPr>
                <w:rFonts w:ascii="宋体" w:hAnsi="宋体" w:hint="eastAsia"/>
                <w:noProof/>
                <w:szCs w:val="21"/>
              </w:rPr>
              <w:t>实践教学成果丰富，</w:t>
            </w:r>
            <w:r w:rsidR="006B4AF3">
              <w:rPr>
                <w:rFonts w:ascii="宋体" w:hAnsi="宋体" w:hint="eastAsia"/>
                <w:noProof/>
                <w:szCs w:val="21"/>
              </w:rPr>
              <w:t>依托基地建设衍生了一批</w:t>
            </w:r>
            <w:r>
              <w:rPr>
                <w:rFonts w:ascii="宋体" w:hAnsi="宋体" w:hint="eastAsia"/>
                <w:noProof/>
                <w:szCs w:val="21"/>
              </w:rPr>
              <w:t>省级教学改革</w:t>
            </w:r>
            <w:r w:rsidR="006B4AF3">
              <w:rPr>
                <w:rFonts w:ascii="宋体" w:hAnsi="宋体" w:hint="eastAsia"/>
                <w:noProof/>
                <w:szCs w:val="21"/>
              </w:rPr>
              <w:t>和质量工程</w:t>
            </w:r>
            <w:r>
              <w:rPr>
                <w:rFonts w:ascii="宋体" w:hAnsi="宋体" w:hint="eastAsia"/>
                <w:noProof/>
                <w:szCs w:val="21"/>
              </w:rPr>
              <w:t>项目、省部级以上教学成果奖等。</w:t>
            </w:r>
            <w:r w:rsidR="006B4AF3">
              <w:rPr>
                <w:rFonts w:ascii="宋体" w:hAnsi="宋体" w:hint="eastAsia"/>
                <w:noProof/>
                <w:szCs w:val="21"/>
              </w:rPr>
              <w:t>（4分）</w:t>
            </w:r>
          </w:p>
        </w:tc>
      </w:tr>
      <w:tr w:rsidR="00AD7121" w:rsidTr="00AD7121">
        <w:trPr>
          <w:trHeight w:val="630"/>
        </w:trPr>
        <w:tc>
          <w:tcPr>
            <w:tcW w:w="793" w:type="pct"/>
            <w:vMerge w:val="restart"/>
            <w:vAlign w:val="center"/>
          </w:tcPr>
          <w:p w:rsidR="00AD7121" w:rsidRDefault="00AD7121" w:rsidP="00D32F9E">
            <w:pPr>
              <w:spacing w:line="360" w:lineRule="exact"/>
              <w:rPr>
                <w:b/>
              </w:rPr>
            </w:pPr>
            <w:r>
              <w:rPr>
                <w:rFonts w:hint="eastAsia"/>
                <w:b/>
              </w:rPr>
              <w:t>基地运行情况（</w:t>
            </w:r>
            <w:r w:rsidR="00D32F9E">
              <w:rPr>
                <w:rFonts w:hint="eastAsia"/>
                <w:b/>
              </w:rPr>
              <w:t>2</w:t>
            </w:r>
            <w:r>
              <w:rPr>
                <w:b/>
              </w:rPr>
              <w:t>0</w:t>
            </w:r>
            <w:r>
              <w:rPr>
                <w:rFonts w:hint="eastAsia"/>
                <w:b/>
              </w:rPr>
              <w:t>分）</w:t>
            </w:r>
          </w:p>
        </w:tc>
        <w:tc>
          <w:tcPr>
            <w:tcW w:w="895" w:type="pct"/>
            <w:vAlign w:val="center"/>
          </w:tcPr>
          <w:p w:rsidR="00AD7121" w:rsidRPr="00D32F9E" w:rsidRDefault="006B4AF3" w:rsidP="006B4AF3">
            <w:pPr>
              <w:spacing w:line="360" w:lineRule="exact"/>
              <w:jc w:val="center"/>
              <w:rPr>
                <w:rFonts w:ascii="华文楷体" w:eastAsia="华文楷体" w:hAnsi="华文楷体"/>
                <w:noProof/>
                <w:sz w:val="24"/>
                <w:szCs w:val="24"/>
              </w:rPr>
            </w:pPr>
            <w:r w:rsidRPr="00D32F9E">
              <w:rPr>
                <w:rFonts w:ascii="华文楷体" w:eastAsia="华文楷体" w:hAnsi="华文楷体" w:hint="eastAsia"/>
                <w:noProof/>
                <w:sz w:val="24"/>
                <w:szCs w:val="24"/>
              </w:rPr>
              <w:t>满足学生实践需求</w:t>
            </w:r>
            <w:r w:rsidR="00AD7121" w:rsidRPr="00D32F9E">
              <w:rPr>
                <w:rFonts w:ascii="华文楷体" w:eastAsia="华文楷体" w:hAnsi="华文楷体" w:hint="eastAsia"/>
                <w:noProof/>
                <w:sz w:val="24"/>
                <w:szCs w:val="24"/>
              </w:rPr>
              <w:t>（</w:t>
            </w:r>
            <w:r w:rsidRPr="00D32F9E">
              <w:rPr>
                <w:rFonts w:ascii="华文楷体" w:eastAsia="华文楷体" w:hAnsi="华文楷体" w:hint="eastAsia"/>
                <w:noProof/>
                <w:sz w:val="24"/>
                <w:szCs w:val="24"/>
              </w:rPr>
              <w:t>5</w:t>
            </w:r>
            <w:r w:rsidR="00AD7121" w:rsidRPr="00D32F9E">
              <w:rPr>
                <w:rFonts w:ascii="华文楷体" w:eastAsia="华文楷体" w:hAnsi="华文楷体" w:hint="eastAsia"/>
                <w:noProof/>
                <w:sz w:val="24"/>
                <w:szCs w:val="24"/>
              </w:rPr>
              <w:t>）</w:t>
            </w:r>
          </w:p>
        </w:tc>
        <w:tc>
          <w:tcPr>
            <w:tcW w:w="3312" w:type="pct"/>
            <w:vAlign w:val="center"/>
          </w:tcPr>
          <w:p w:rsidR="00AD7121" w:rsidRDefault="00D32F9E" w:rsidP="00D32F9E">
            <w:pPr>
              <w:spacing w:before="120" w:after="120" w:line="360" w:lineRule="exact"/>
              <w:rPr>
                <w:rFonts w:ascii="宋体" w:hAnsi="宋体"/>
                <w:noProof/>
                <w:szCs w:val="21"/>
              </w:rPr>
            </w:pPr>
            <w:r>
              <w:rPr>
                <w:rFonts w:ascii="宋体" w:hAnsi="宋体" w:hint="eastAsia"/>
                <w:noProof/>
                <w:szCs w:val="21"/>
              </w:rPr>
              <w:t>场地、设备、实践条件等</w:t>
            </w:r>
            <w:r w:rsidR="00AD7121">
              <w:rPr>
                <w:rFonts w:ascii="宋体" w:hAnsi="宋体" w:hint="eastAsia"/>
                <w:noProof/>
                <w:szCs w:val="21"/>
              </w:rPr>
              <w:t>满足本校相关专业学生实践需求</w:t>
            </w:r>
            <w:r>
              <w:rPr>
                <w:rFonts w:ascii="宋体" w:hAnsi="宋体" w:hint="eastAsia"/>
                <w:noProof/>
                <w:szCs w:val="21"/>
              </w:rPr>
              <w:t>（5分）</w:t>
            </w:r>
          </w:p>
        </w:tc>
      </w:tr>
      <w:tr w:rsidR="00AD7121" w:rsidTr="00AD7121">
        <w:trPr>
          <w:trHeight w:val="451"/>
        </w:trPr>
        <w:tc>
          <w:tcPr>
            <w:tcW w:w="0" w:type="auto"/>
            <w:vMerge/>
            <w:vAlign w:val="center"/>
          </w:tcPr>
          <w:p w:rsidR="00AD7121" w:rsidRDefault="00AD7121" w:rsidP="00AD7121">
            <w:pPr>
              <w:widowControl/>
              <w:spacing w:line="360" w:lineRule="exact"/>
              <w:jc w:val="left"/>
              <w:rPr>
                <w:b/>
              </w:rPr>
            </w:pPr>
          </w:p>
        </w:tc>
        <w:tc>
          <w:tcPr>
            <w:tcW w:w="895" w:type="pct"/>
            <w:vAlign w:val="center"/>
          </w:tcPr>
          <w:p w:rsidR="00AD7121" w:rsidRPr="00D32F9E" w:rsidRDefault="00D32F9E" w:rsidP="00D32F9E">
            <w:pPr>
              <w:spacing w:line="360" w:lineRule="exact"/>
              <w:jc w:val="center"/>
              <w:rPr>
                <w:rFonts w:ascii="华文楷体" w:eastAsia="华文楷体" w:hAnsi="华文楷体"/>
                <w:noProof/>
                <w:sz w:val="24"/>
                <w:szCs w:val="24"/>
              </w:rPr>
            </w:pPr>
            <w:r>
              <w:rPr>
                <w:rFonts w:ascii="华文楷体" w:eastAsia="华文楷体" w:hAnsi="华文楷体" w:hint="eastAsia"/>
                <w:noProof/>
                <w:sz w:val="24"/>
                <w:szCs w:val="24"/>
              </w:rPr>
              <w:t>基地开放共享</w:t>
            </w:r>
            <w:r w:rsidR="00AD7121" w:rsidRPr="00D32F9E">
              <w:rPr>
                <w:rFonts w:ascii="华文楷体" w:eastAsia="华文楷体" w:hAnsi="华文楷体" w:hint="eastAsia"/>
                <w:noProof/>
                <w:sz w:val="24"/>
                <w:szCs w:val="24"/>
              </w:rPr>
              <w:t>（</w:t>
            </w:r>
            <w:r>
              <w:rPr>
                <w:rFonts w:ascii="华文楷体" w:eastAsia="华文楷体" w:hAnsi="华文楷体" w:hint="eastAsia"/>
                <w:noProof/>
                <w:sz w:val="24"/>
                <w:szCs w:val="24"/>
              </w:rPr>
              <w:t>5</w:t>
            </w:r>
            <w:r w:rsidR="00AD7121" w:rsidRPr="00D32F9E">
              <w:rPr>
                <w:rFonts w:ascii="华文楷体" w:eastAsia="华文楷体" w:hAnsi="华文楷体" w:hint="eastAsia"/>
                <w:noProof/>
                <w:sz w:val="24"/>
                <w:szCs w:val="24"/>
              </w:rPr>
              <w:t>）</w:t>
            </w:r>
          </w:p>
        </w:tc>
        <w:tc>
          <w:tcPr>
            <w:tcW w:w="3312" w:type="pct"/>
            <w:vAlign w:val="center"/>
          </w:tcPr>
          <w:p w:rsidR="00AD7121" w:rsidRDefault="00D32F9E" w:rsidP="00D32F9E">
            <w:pPr>
              <w:spacing w:before="120" w:after="120" w:line="360" w:lineRule="exact"/>
              <w:rPr>
                <w:rFonts w:ascii="宋体" w:hAnsi="宋体"/>
                <w:noProof/>
                <w:szCs w:val="21"/>
              </w:rPr>
            </w:pPr>
            <w:r>
              <w:rPr>
                <w:rFonts w:ascii="宋体" w:hAnsi="宋体" w:hint="eastAsia"/>
                <w:noProof/>
                <w:szCs w:val="21"/>
              </w:rPr>
              <w:t>基地面向其他高校开放，</w:t>
            </w:r>
            <w:r w:rsidR="00AD7121">
              <w:rPr>
                <w:rFonts w:ascii="宋体" w:hAnsi="宋体" w:hint="eastAsia"/>
                <w:noProof/>
                <w:szCs w:val="21"/>
              </w:rPr>
              <w:t>与其他学校、单位建立开放共享机制</w:t>
            </w:r>
            <w:r>
              <w:rPr>
                <w:rFonts w:ascii="宋体" w:hAnsi="宋体" w:hint="eastAsia"/>
                <w:noProof/>
                <w:szCs w:val="21"/>
              </w:rPr>
              <w:t>(5分)</w:t>
            </w:r>
          </w:p>
        </w:tc>
      </w:tr>
      <w:tr w:rsidR="00AD7121" w:rsidTr="00AD7121">
        <w:trPr>
          <w:trHeight w:val="630"/>
        </w:trPr>
        <w:tc>
          <w:tcPr>
            <w:tcW w:w="0" w:type="auto"/>
            <w:vMerge/>
            <w:vAlign w:val="center"/>
          </w:tcPr>
          <w:p w:rsidR="00AD7121" w:rsidRDefault="00AD7121" w:rsidP="00AD7121">
            <w:pPr>
              <w:widowControl/>
              <w:spacing w:line="360" w:lineRule="exact"/>
              <w:jc w:val="left"/>
              <w:rPr>
                <w:b/>
              </w:rPr>
            </w:pPr>
          </w:p>
        </w:tc>
        <w:tc>
          <w:tcPr>
            <w:tcW w:w="895" w:type="pct"/>
            <w:vAlign w:val="center"/>
          </w:tcPr>
          <w:p w:rsidR="00AD7121" w:rsidRPr="00D32F9E" w:rsidRDefault="00AD7121" w:rsidP="00AD7121">
            <w:pPr>
              <w:spacing w:line="360" w:lineRule="exact"/>
              <w:jc w:val="center"/>
              <w:rPr>
                <w:rFonts w:ascii="华文楷体" w:eastAsia="华文楷体" w:hAnsi="华文楷体"/>
                <w:noProof/>
                <w:sz w:val="24"/>
                <w:szCs w:val="24"/>
              </w:rPr>
            </w:pPr>
            <w:r w:rsidRPr="00D32F9E">
              <w:rPr>
                <w:rFonts w:ascii="华文楷体" w:eastAsia="华文楷体" w:hAnsi="华文楷体" w:hint="eastAsia"/>
                <w:noProof/>
                <w:sz w:val="24"/>
                <w:szCs w:val="24"/>
              </w:rPr>
              <w:t>经费使用情况（10）</w:t>
            </w:r>
          </w:p>
        </w:tc>
        <w:tc>
          <w:tcPr>
            <w:tcW w:w="3312" w:type="pct"/>
            <w:vAlign w:val="center"/>
          </w:tcPr>
          <w:p w:rsidR="00AD7121" w:rsidRDefault="00AD7121" w:rsidP="00D32F9E">
            <w:pPr>
              <w:spacing w:before="120" w:after="120" w:line="360" w:lineRule="exact"/>
              <w:rPr>
                <w:rFonts w:ascii="宋体" w:hAnsi="宋体"/>
                <w:noProof/>
                <w:szCs w:val="21"/>
              </w:rPr>
            </w:pPr>
            <w:r>
              <w:rPr>
                <w:rFonts w:ascii="宋体" w:hAnsi="宋体" w:hint="eastAsia"/>
                <w:noProof/>
                <w:szCs w:val="21"/>
              </w:rPr>
              <w:fldChar w:fldCharType="begin"/>
            </w:r>
            <w:r>
              <w:rPr>
                <w:rFonts w:ascii="宋体" w:hAnsi="宋体" w:hint="eastAsia"/>
                <w:noProof/>
                <w:szCs w:val="21"/>
              </w:rPr>
              <w:instrText xml:space="preserve"> = 1 \* GB3 </w:instrText>
            </w:r>
            <w:r>
              <w:rPr>
                <w:rFonts w:ascii="宋体" w:hAnsi="宋体" w:hint="eastAsia"/>
                <w:noProof/>
                <w:szCs w:val="21"/>
              </w:rPr>
              <w:fldChar w:fldCharType="separate"/>
            </w:r>
            <w:r>
              <w:rPr>
                <w:rFonts w:ascii="宋体" w:hAnsi="宋体" w:hint="eastAsia"/>
                <w:noProof/>
                <w:szCs w:val="21"/>
              </w:rPr>
              <w:t>①</w:t>
            </w:r>
            <w:r>
              <w:rPr>
                <w:rFonts w:ascii="宋体" w:hAnsi="宋体" w:hint="eastAsia"/>
                <w:noProof/>
                <w:szCs w:val="21"/>
              </w:rPr>
              <w:fldChar w:fldCharType="end"/>
            </w:r>
            <w:r w:rsidR="00D32F9E">
              <w:rPr>
                <w:rFonts w:ascii="宋体" w:hAnsi="宋体" w:hint="eastAsia"/>
                <w:noProof/>
                <w:szCs w:val="21"/>
              </w:rPr>
              <w:t>基地运行经费充足，能够满足实践教学运转需要且</w:t>
            </w:r>
            <w:r>
              <w:rPr>
                <w:rFonts w:ascii="宋体" w:hAnsi="宋体" w:hint="eastAsia"/>
                <w:noProof/>
                <w:szCs w:val="21"/>
              </w:rPr>
              <w:t>运行经费投入制度化，</w:t>
            </w:r>
            <w:r w:rsidR="00D32F9E">
              <w:rPr>
                <w:rFonts w:ascii="宋体" w:hAnsi="宋体" w:hint="eastAsia"/>
                <w:noProof/>
                <w:szCs w:val="21"/>
              </w:rPr>
              <w:t>经费保障制度完备（6分）</w:t>
            </w:r>
            <w:r>
              <w:rPr>
                <w:rFonts w:ascii="宋体" w:hAnsi="宋体" w:hint="eastAsia"/>
                <w:noProof/>
                <w:szCs w:val="21"/>
              </w:rPr>
              <w:fldChar w:fldCharType="begin"/>
            </w:r>
            <w:r>
              <w:rPr>
                <w:rFonts w:ascii="宋体" w:hAnsi="宋体" w:hint="eastAsia"/>
                <w:noProof/>
                <w:szCs w:val="21"/>
              </w:rPr>
              <w:instrText xml:space="preserve"> = 2 \* GB3 </w:instrText>
            </w:r>
            <w:r>
              <w:rPr>
                <w:rFonts w:ascii="宋体" w:hAnsi="宋体" w:hint="eastAsia"/>
                <w:noProof/>
                <w:szCs w:val="21"/>
              </w:rPr>
              <w:fldChar w:fldCharType="separate"/>
            </w:r>
            <w:r>
              <w:rPr>
                <w:rFonts w:ascii="宋体" w:hAnsi="宋体" w:hint="eastAsia"/>
                <w:noProof/>
                <w:szCs w:val="21"/>
              </w:rPr>
              <w:t>②</w:t>
            </w:r>
            <w:r>
              <w:rPr>
                <w:rFonts w:ascii="宋体" w:hAnsi="宋体" w:hint="eastAsia"/>
                <w:noProof/>
                <w:szCs w:val="21"/>
              </w:rPr>
              <w:fldChar w:fldCharType="end"/>
            </w:r>
            <w:r w:rsidR="00D32F9E">
              <w:rPr>
                <w:rFonts w:ascii="宋体" w:hAnsi="宋体" w:hint="eastAsia"/>
                <w:noProof/>
                <w:szCs w:val="21"/>
              </w:rPr>
              <w:t>合作单位对基地的建设运营投入经费，支持基地发展（4分）</w:t>
            </w:r>
          </w:p>
        </w:tc>
      </w:tr>
      <w:tr w:rsidR="00AD7121" w:rsidTr="00AD7121">
        <w:trPr>
          <w:trHeight w:val="630"/>
        </w:trPr>
        <w:tc>
          <w:tcPr>
            <w:tcW w:w="793" w:type="pct"/>
            <w:vAlign w:val="center"/>
          </w:tcPr>
          <w:p w:rsidR="00AD7121" w:rsidRDefault="00D32F9E" w:rsidP="00D32F9E">
            <w:pPr>
              <w:spacing w:line="36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特色与创新</w:t>
            </w:r>
            <w:r w:rsidR="00AD7121"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5</w:t>
            </w:r>
            <w:r w:rsidR="00AD7121">
              <w:rPr>
                <w:rFonts w:hint="eastAsia"/>
                <w:b/>
              </w:rPr>
              <w:t>分）</w:t>
            </w:r>
          </w:p>
        </w:tc>
        <w:tc>
          <w:tcPr>
            <w:tcW w:w="895" w:type="pct"/>
            <w:vAlign w:val="center"/>
          </w:tcPr>
          <w:p w:rsidR="00AD7121" w:rsidRPr="00D32F9E" w:rsidRDefault="00AD7121" w:rsidP="00D32F9E">
            <w:pPr>
              <w:spacing w:line="36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D32F9E">
              <w:rPr>
                <w:rFonts w:ascii="华文楷体" w:eastAsia="华文楷体" w:hAnsi="华文楷体" w:hint="eastAsia"/>
                <w:noProof/>
                <w:sz w:val="24"/>
                <w:szCs w:val="24"/>
              </w:rPr>
              <w:t>特色与创新（</w:t>
            </w:r>
            <w:r w:rsidR="00D32F9E">
              <w:rPr>
                <w:rFonts w:ascii="华文楷体" w:eastAsia="华文楷体" w:hAnsi="华文楷体" w:hint="eastAsia"/>
                <w:noProof/>
                <w:sz w:val="24"/>
                <w:szCs w:val="24"/>
              </w:rPr>
              <w:t>5</w:t>
            </w:r>
            <w:r w:rsidRPr="00D32F9E">
              <w:rPr>
                <w:rFonts w:ascii="华文楷体" w:eastAsia="华文楷体" w:hAnsi="华文楷体" w:hint="eastAsia"/>
                <w:noProof/>
                <w:sz w:val="24"/>
                <w:szCs w:val="24"/>
              </w:rPr>
              <w:t>）</w:t>
            </w:r>
          </w:p>
        </w:tc>
        <w:tc>
          <w:tcPr>
            <w:tcW w:w="3312" w:type="pct"/>
            <w:vAlign w:val="center"/>
          </w:tcPr>
          <w:p w:rsidR="00AD7121" w:rsidRDefault="00D32F9E" w:rsidP="00D32F9E">
            <w:pPr>
              <w:spacing w:before="120" w:after="120" w:line="360" w:lineRule="exact"/>
              <w:rPr>
                <w:rFonts w:ascii="宋体" w:hAnsi="宋体"/>
                <w:noProof/>
                <w:szCs w:val="21"/>
              </w:rPr>
            </w:pPr>
            <w:r>
              <w:rPr>
                <w:rFonts w:ascii="宋体" w:hAnsi="宋体" w:hint="eastAsia"/>
                <w:noProof/>
                <w:szCs w:val="21"/>
              </w:rPr>
              <w:t>基地建设富有自身特色，在实践教学、师资队伍、条件建设、管理模式、运作管理、能力培养等方面具有独特的、创新性的做法，且在全省乃至全国范围内具有推广应用价值。</w:t>
            </w:r>
          </w:p>
        </w:tc>
      </w:tr>
    </w:tbl>
    <w:p w:rsidR="00652AC9" w:rsidRPr="00D32F9E" w:rsidRDefault="00652AC9"/>
    <w:sectPr w:rsidR="00652AC9" w:rsidRPr="00D32F9E" w:rsidSect="00AD712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751" w:rsidRDefault="00CE2751" w:rsidP="007C3E77">
      <w:r>
        <w:separator/>
      </w:r>
    </w:p>
  </w:endnote>
  <w:endnote w:type="continuationSeparator" w:id="0">
    <w:p w:rsidR="00CE2751" w:rsidRDefault="00CE2751" w:rsidP="007C3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751" w:rsidRDefault="00CE2751" w:rsidP="007C3E77">
      <w:r>
        <w:separator/>
      </w:r>
    </w:p>
  </w:footnote>
  <w:footnote w:type="continuationSeparator" w:id="0">
    <w:p w:rsidR="00CE2751" w:rsidRDefault="00CE2751" w:rsidP="007C3E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121"/>
    <w:rsid w:val="00084EC7"/>
    <w:rsid w:val="005428E2"/>
    <w:rsid w:val="00593050"/>
    <w:rsid w:val="00652AC9"/>
    <w:rsid w:val="006B4AF3"/>
    <w:rsid w:val="007C3E77"/>
    <w:rsid w:val="007D78EB"/>
    <w:rsid w:val="00813816"/>
    <w:rsid w:val="008E3467"/>
    <w:rsid w:val="00A704D0"/>
    <w:rsid w:val="00AD7121"/>
    <w:rsid w:val="00C16087"/>
    <w:rsid w:val="00CE2751"/>
    <w:rsid w:val="00D32F9E"/>
    <w:rsid w:val="00DE4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2E570D"/>
  <w15:docId w15:val="{F48E8B40-4848-4DCB-B404-5EEE09D94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E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C3E77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C3E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C3E7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192</Words>
  <Characters>1096</Characters>
  <Application>Microsoft Office Word</Application>
  <DocSecurity>0</DocSecurity>
  <Lines>9</Lines>
  <Paragraphs>2</Paragraphs>
  <ScaleCrop>false</ScaleCrop>
  <Company>浙江省教育厅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李凤</dc:creator>
  <cp:lastModifiedBy>Fan Yang</cp:lastModifiedBy>
  <cp:revision>4</cp:revision>
  <dcterms:created xsi:type="dcterms:W3CDTF">2015-11-04T00:54:00Z</dcterms:created>
  <dcterms:modified xsi:type="dcterms:W3CDTF">2018-09-29T12:56:00Z</dcterms:modified>
</cp:coreProperties>
</file>