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关于2020-2021学年高等教学质量监测国家数据库相关数据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填写说明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各表格数据起止时间：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Cs w:val="21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zh-CN"/>
        </w:rPr>
        <w:t>表2-4校外实习、实践、实训基地（时点</w:t>
      </w:r>
      <w:r>
        <w:rPr>
          <w:rFonts w:hint="eastAsia" w:ascii="宋体" w:hAnsi="宋体" w:eastAsia="宋体" w:cs="宋体"/>
          <w:b w:val="0"/>
          <w:bCs w:val="0"/>
          <w:szCs w:val="21"/>
          <w:lang w:val="zh-CN"/>
        </w:rPr>
        <w:t>、学年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zh-CN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2"/>
        </w:rPr>
      </w:pPr>
      <w:r>
        <w:rPr>
          <w:rFonts w:hint="eastAsia" w:ascii="宋体" w:hAnsi="宋体" w:eastAsia="宋体" w:cs="宋体"/>
          <w:b w:val="0"/>
          <w:bCs w:val="0"/>
          <w:sz w:val="22"/>
        </w:rPr>
        <w:t>学年：指教育年度，即20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2"/>
        </w:rPr>
        <w:t>年9月1日至202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2"/>
        </w:rPr>
        <w:t>年8月31日。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2"/>
        </w:rPr>
      </w:pPr>
      <w:r>
        <w:rPr>
          <w:rFonts w:hint="eastAsia" w:ascii="宋体" w:hAnsi="宋体" w:eastAsia="宋体" w:cs="宋体"/>
          <w:b w:val="0"/>
          <w:bCs w:val="0"/>
          <w:sz w:val="22"/>
        </w:rPr>
        <w:t>时点：指统计数据的截止时间，即20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  <w:sz w:val="22"/>
        </w:rPr>
        <w:t>年9月30日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Cs w:val="21"/>
          <w:lang w:val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Cs w:val="21"/>
          <w:lang w:val="zh-CN"/>
        </w:rPr>
        <w:t>表5-1-3分专业（大类）专业实验课情况（学年）：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2"/>
        </w:rPr>
      </w:pPr>
      <w:r>
        <w:rPr>
          <w:rFonts w:hint="eastAsia" w:ascii="宋体" w:hAnsi="宋体" w:eastAsia="宋体" w:cs="宋体"/>
          <w:b w:val="0"/>
          <w:bCs w:val="0"/>
          <w:sz w:val="22"/>
        </w:rPr>
        <w:t>学年：指教育年度，即20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2"/>
        </w:rPr>
        <w:t>年9月1日至202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2"/>
        </w:rPr>
        <w:t>年8月31日。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Cs w:val="21"/>
          <w:lang w:val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Cs w:val="21"/>
          <w:lang w:val="zh-CN"/>
        </w:rPr>
        <w:t>表5-2-1分专业毕业综合训练情况（学年）：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2"/>
        </w:rPr>
      </w:pPr>
      <w:r>
        <w:rPr>
          <w:rFonts w:hint="eastAsia" w:ascii="宋体" w:hAnsi="宋体" w:eastAsia="宋体" w:cs="宋体"/>
          <w:b w:val="0"/>
          <w:bCs w:val="0"/>
          <w:sz w:val="22"/>
        </w:rPr>
        <w:t>学年：指教育年度，即20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2"/>
        </w:rPr>
        <w:t>年9月1日至202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2"/>
        </w:rPr>
        <w:t>年8月31日。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Cs w:val="21"/>
          <w:lang w:val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Cs w:val="21"/>
          <w:lang w:val="zh-CN"/>
        </w:rPr>
        <w:t>表5-2-2分专业教师指导学生毕业综合训练情况（学年）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2"/>
        </w:rPr>
      </w:pPr>
      <w:r>
        <w:rPr>
          <w:rFonts w:hint="eastAsia" w:ascii="宋体" w:hAnsi="宋体" w:eastAsia="宋体" w:cs="宋体"/>
          <w:b w:val="0"/>
          <w:bCs w:val="0"/>
          <w:sz w:val="22"/>
        </w:rPr>
        <w:t>学年：指教育年度，即20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2"/>
        </w:rPr>
        <w:t>年9月1日至202</w:t>
      </w:r>
      <w:r>
        <w:rPr>
          <w:rFonts w:hint="eastAsia" w:ascii="宋体" w:hAnsi="宋体" w:eastAsia="宋体" w:cs="宋体"/>
          <w:b w:val="0"/>
          <w:bCs w:val="0"/>
          <w:sz w:val="2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2"/>
        </w:rPr>
        <w:t>年8月31日。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所有表格中的“校内专业代码”一栏不需要填写，但要填写“校内专业名称”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请注意不要填专业方向，填写专业名称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表2-4校外实习、实践、实训基地：各学院可参考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去年统计数据填写，有一项“当年接纳学生总数（人次）”，起止时间是20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年9月1日至202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年8月31日。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表5-1-3分专业（大类）专业实验课情况：“课程号”参考人才培养方案的课程编号信息；“所用实验场所名称”填写开展课程或活动的地点，例如实验楼201；“实验场所代码”不需要填写。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表5-2-1分专业毕业综合训练情况：“毕业综合训练课题总数（个）”指当年毕业论文数量填报， “在实验、实习、工程实践和社会调查等社会实践中完成数”可与创新强校中“来源于生产与实践毕业设计选题数”一致，如有教学单位本学年通过社会调查形成社会实践报告形式替代“毕业实习”的情况，可将此类选题加入数量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jc w:val="righ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教务处</w:t>
      </w:r>
    </w:p>
    <w:p>
      <w:pPr>
        <w:jc w:val="righ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202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Cs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34CD9"/>
    <w:multiLevelType w:val="singleLevel"/>
    <w:tmpl w:val="03934CD9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F3F"/>
    <w:rsid w:val="003023F8"/>
    <w:rsid w:val="00380937"/>
    <w:rsid w:val="00517D94"/>
    <w:rsid w:val="006E1F3F"/>
    <w:rsid w:val="006F0B61"/>
    <w:rsid w:val="02FE4621"/>
    <w:rsid w:val="08DD50DB"/>
    <w:rsid w:val="302B02BE"/>
    <w:rsid w:val="310774C0"/>
    <w:rsid w:val="34135318"/>
    <w:rsid w:val="3C270198"/>
    <w:rsid w:val="4A1A6736"/>
    <w:rsid w:val="4DCC0654"/>
    <w:rsid w:val="5576118D"/>
    <w:rsid w:val="5F426014"/>
    <w:rsid w:val="6B9D011D"/>
    <w:rsid w:val="76F7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99</Words>
  <Characters>565</Characters>
  <Lines>4</Lines>
  <Paragraphs>1</Paragraphs>
  <TotalTime>117</TotalTime>
  <ScaleCrop>false</ScaleCrop>
  <LinksUpToDate>false</LinksUpToDate>
  <CharactersWithSpaces>663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2020-09-14T01:40:00Z</dcterms:created>
  <dc:creator>ACER-PC</dc:creator>
  <cp:lastModifiedBy>ACER-PC</cp:lastModifiedBy>
  <dcterms:modified xsi:type="dcterms:W3CDTF">2021-06-29T01:51:35Z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DE9F56F8E8634DBFB85DA0E026BD4FFF</vt:lpwstr>
  </property>
</Properties>
</file>