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630" w:firstLineChars="299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</w:rPr>
        <w:t>附件3</w:t>
      </w:r>
      <w:r>
        <w:rPr>
          <w:rFonts w:hint="eastAsia" w:ascii="宋体" w:hAnsi="宋体" w:cs="宋体"/>
          <w:b/>
          <w:bCs/>
          <w:sz w:val="24"/>
        </w:rPr>
        <w:t xml:space="preserve">                </w:t>
      </w:r>
    </w:p>
    <w:p>
      <w:pPr>
        <w:spacing w:line="500" w:lineRule="exact"/>
        <w:ind w:firstLine="559" w:firstLineChars="199"/>
        <w:jc w:val="center"/>
        <w:rPr>
          <w:rFonts w:ascii="宋体" w:hAnsi="宋体" w:cs="宋体"/>
          <w:b/>
          <w:bCs/>
          <w:sz w:val="28"/>
        </w:rPr>
      </w:pPr>
      <w:r>
        <w:rPr>
          <w:rFonts w:hint="eastAsia" w:ascii="宋体" w:hAnsi="宋体" w:cs="宋体"/>
          <w:b/>
          <w:bCs/>
          <w:sz w:val="28"/>
          <w:lang w:eastAsia="zh-CN"/>
        </w:rPr>
        <w:t>编班重修、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</w:rPr>
        <w:t>跟班重修课程系统网上选课流程</w:t>
      </w:r>
    </w:p>
    <w:p>
      <w:pPr>
        <w:spacing w:line="500" w:lineRule="exact"/>
        <w:ind w:firstLine="479" w:firstLineChars="199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选课流程</w:t>
      </w:r>
    </w:p>
    <w:p>
      <w:pPr>
        <w:spacing w:line="50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sz w:val="24"/>
        </w:rPr>
        <w:t>1.</w:t>
      </w:r>
      <w:r>
        <w:rPr>
          <w:rFonts w:hint="eastAsia" w:ascii="宋体" w:hAnsi="宋体" w:cs="宋体"/>
          <w:bCs/>
          <w:sz w:val="24"/>
        </w:rPr>
        <w:t>登录学校主页（</w:t>
      </w:r>
      <w:r>
        <w:fldChar w:fldCharType="begin"/>
      </w:r>
      <w:r>
        <w:instrText xml:space="preserve"> HYPERLINK "http://www.gwng.edu.cn/web/portal/index" </w:instrText>
      </w:r>
      <w:r>
        <w:fldChar w:fldCharType="separate"/>
      </w:r>
      <w:r>
        <w:rPr>
          <w:rStyle w:val="6"/>
          <w:rFonts w:ascii="宋体" w:hAnsi="宋体" w:cs="宋体"/>
          <w:bCs/>
          <w:sz w:val="24"/>
        </w:rPr>
        <w:t>http://www.gwng.edu.cn/web/portal/index</w:t>
      </w:r>
      <w:r>
        <w:rPr>
          <w:rStyle w:val="6"/>
          <w:rFonts w:ascii="宋体" w:hAnsi="宋体" w:cs="宋体"/>
          <w:bCs/>
          <w:sz w:val="24"/>
        </w:rPr>
        <w:fldChar w:fldCharType="end"/>
      </w:r>
      <w:r>
        <w:rPr>
          <w:rFonts w:hint="eastAsia" w:ascii="宋体" w:hAnsi="宋体" w:cs="宋体"/>
          <w:bCs/>
          <w:sz w:val="24"/>
        </w:rPr>
        <w:t>），点击页右侧服务导航中的教务管理。</w:t>
      </w:r>
    </w:p>
    <w:p>
      <w:pPr>
        <w:widowControl/>
        <w:ind w:firstLine="120" w:firstLineChars="50"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3228340" cy="636270"/>
            <wp:effectExtent l="0" t="0" r="0" b="0"/>
            <wp:docPr id="1" name="图片 1" descr="说明: C:\Users\Administrator\AppData\Roaming\Tencent\Users\106317757\QQ\WinTemp\RichOle\OD3X2QW$U4{XTR$B7532$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C:\Users\Administrator\AppData\Roaming\Tencent\Users\106317757\QQ\WinTemp\RichOle\OD3X2QW$U4{XTR$B7532$E9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2834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500" w:lineRule="exact"/>
        <w:ind w:firstLine="480" w:firstLineChars="200"/>
        <w:jc w:val="center"/>
        <w:rPr>
          <w:rFonts w:ascii="宋体" w:hAnsi="宋体" w:cs="宋体"/>
          <w:bCs/>
          <w:sz w:val="24"/>
        </w:rPr>
      </w:pPr>
    </w:p>
    <w:p>
      <w:pPr>
        <w:spacing w:line="500" w:lineRule="exact"/>
        <w:ind w:firstLine="360" w:firstLineChars="1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2.在登录界面输入“用户名”和“密码”后登录系统，默认的用户名是学号，密码是学生本人的身份证后六位数。身份证最后一位数是“X”的，须输入大写。</w:t>
      </w:r>
    </w:p>
    <w:p>
      <w:pPr>
        <w:spacing w:line="500" w:lineRule="exact"/>
        <w:ind w:firstLine="48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kern w:val="0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2512060</wp:posOffset>
            </wp:positionH>
            <wp:positionV relativeFrom="page">
              <wp:posOffset>4356735</wp:posOffset>
            </wp:positionV>
            <wp:extent cx="2425065" cy="1110615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25148" cy="1110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00" w:lineRule="exact"/>
        <w:ind w:firstLine="480"/>
        <w:rPr>
          <w:rFonts w:ascii="宋体" w:hAnsi="宋体" w:cs="宋体"/>
          <w:sz w:val="24"/>
        </w:rPr>
      </w:pPr>
    </w:p>
    <w:p>
      <w:pPr>
        <w:spacing w:line="500" w:lineRule="exact"/>
        <w:ind w:firstLine="480"/>
        <w:rPr>
          <w:rFonts w:ascii="宋体" w:hAnsi="宋体" w:cs="宋体"/>
          <w:sz w:val="24"/>
        </w:rPr>
      </w:pPr>
    </w:p>
    <w:p>
      <w:pPr>
        <w:spacing w:line="500" w:lineRule="exact"/>
        <w:ind w:firstLine="480"/>
        <w:rPr>
          <w:rFonts w:ascii="宋体" w:hAnsi="宋体" w:cs="宋体"/>
          <w:sz w:val="24"/>
        </w:rPr>
      </w:pP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3.进入“统一身份认证平台”后打开网页上方的“教务选课通道”。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kern w:val="0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2559685</wp:posOffset>
            </wp:positionH>
            <wp:positionV relativeFrom="page">
              <wp:posOffset>5843905</wp:posOffset>
            </wp:positionV>
            <wp:extent cx="2425065" cy="898525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25148" cy="898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</w:p>
    <w:p>
      <w:pPr>
        <w:widowControl/>
        <w:spacing w:line="500" w:lineRule="exac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         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4.在“教务选课通道”中任选一链接进入“教务管理系统”。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5.进入“教务管理系统”后打开“网上选课→重修或补修选课”。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1250315</wp:posOffset>
            </wp:positionH>
            <wp:positionV relativeFrom="paragraph">
              <wp:posOffset>50800</wp:posOffset>
            </wp:positionV>
            <wp:extent cx="2734945" cy="1240155"/>
            <wp:effectExtent l="0" t="0" r="8255" b="0"/>
            <wp:wrapNone/>
            <wp:docPr id="4" name="图片 4" descr="C:\Users\Administrator\Desktop\重修系统介绍\学生选课\QQ截图201706151538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重修系统介绍\学生选课\QQ截图201706151538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5248" cy="1240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</w:p>
    <w:p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6.选择重修课程。</w:t>
      </w:r>
    </w:p>
    <w:p>
      <w:pPr>
        <w:spacing w:line="500" w:lineRule="exact"/>
        <w:ind w:left="420" w:leftChars="200" w:firstLine="120" w:firstLineChars="50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857250</wp:posOffset>
            </wp:positionH>
            <wp:positionV relativeFrom="paragraph">
              <wp:posOffset>50165</wp:posOffset>
            </wp:positionV>
            <wp:extent cx="3723640" cy="1562100"/>
            <wp:effectExtent l="0" t="0" r="10160" b="0"/>
            <wp:wrapNone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364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500" w:lineRule="exact"/>
        <w:rPr>
          <w:rFonts w:hint="eastAsia" w:ascii="宋体" w:hAnsi="宋体" w:eastAsia="宋体" w:cs="宋体"/>
          <w:sz w:val="24"/>
          <w:lang w:eastAsia="zh-CN"/>
        </w:rPr>
      </w:pPr>
    </w:p>
    <w:p>
      <w:pPr>
        <w:numPr>
          <w:ilvl w:val="0"/>
          <w:numId w:val="1"/>
        </w:numPr>
        <w:spacing w:line="500" w:lineRule="exact"/>
        <w:ind w:left="420" w:leftChars="200" w:firstLine="120" w:firstLineChars="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选择重现方式，跟班重修选课或单开班重修选课（编班重修）。</w:t>
      </w:r>
    </w:p>
    <w:p>
      <w:pPr>
        <w:numPr>
          <w:ilvl w:val="0"/>
          <w:numId w:val="1"/>
        </w:numPr>
        <w:spacing w:line="500" w:lineRule="exact"/>
        <w:ind w:left="420" w:leftChars="200" w:firstLine="120" w:firstLineChars="50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508000</wp:posOffset>
            </wp:positionH>
            <wp:positionV relativeFrom="paragraph">
              <wp:posOffset>437515</wp:posOffset>
            </wp:positionV>
            <wp:extent cx="4641215" cy="2180590"/>
            <wp:effectExtent l="0" t="0" r="6985" b="10160"/>
            <wp:wrapNone/>
            <wp:docPr id="8" name="图片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41215" cy="218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</w:rPr>
        <w:t>参照课程名称、教师姓名、上课时间、课程归属等信息选择要修读的课程。</w:t>
      </w:r>
    </w:p>
    <w:p>
      <w:pPr>
        <w:spacing w:line="500" w:lineRule="exact"/>
        <w:ind w:left="420" w:leftChars="200" w:firstLine="120" w:firstLineChars="50"/>
        <w:rPr>
          <w:rFonts w:hint="eastAsia" w:ascii="宋体" w:hAnsi="宋体" w:eastAsia="宋体" w:cs="宋体"/>
          <w:sz w:val="24"/>
          <w:lang w:eastAsia="zh-CN"/>
        </w:rPr>
      </w:pPr>
    </w:p>
    <w:p>
      <w:pPr>
        <w:widowControl/>
        <w:spacing w:line="500" w:lineRule="exact"/>
        <w:jc w:val="center"/>
        <w:rPr>
          <w:rFonts w:ascii="宋体" w:hAnsi="宋体" w:cs="宋体"/>
          <w:kern w:val="0"/>
          <w:sz w:val="24"/>
        </w:rPr>
      </w:pPr>
    </w:p>
    <w:p>
      <w:pPr>
        <w:spacing w:line="500" w:lineRule="exact"/>
        <w:ind w:firstLine="600" w:firstLineChars="250"/>
        <w:rPr>
          <w:rFonts w:ascii="宋体" w:hAnsi="宋体" w:cs="宋体"/>
          <w:sz w:val="24"/>
        </w:rPr>
      </w:pPr>
    </w:p>
    <w:p>
      <w:pPr>
        <w:spacing w:line="500" w:lineRule="exact"/>
        <w:ind w:firstLine="600" w:firstLineChars="250"/>
        <w:rPr>
          <w:rFonts w:ascii="宋体" w:hAnsi="宋体" w:cs="宋体"/>
          <w:sz w:val="24"/>
        </w:rPr>
      </w:pPr>
    </w:p>
    <w:p>
      <w:pPr>
        <w:spacing w:line="500" w:lineRule="exact"/>
        <w:ind w:firstLine="600" w:firstLineChars="250"/>
        <w:rPr>
          <w:rFonts w:ascii="宋体" w:hAnsi="宋体" w:cs="宋体"/>
          <w:sz w:val="24"/>
        </w:rPr>
      </w:pPr>
    </w:p>
    <w:p>
      <w:pPr>
        <w:spacing w:line="500" w:lineRule="exact"/>
        <w:ind w:firstLine="600" w:firstLineChars="250"/>
        <w:rPr>
          <w:rFonts w:ascii="宋体" w:hAnsi="宋体" w:cs="宋体"/>
          <w:sz w:val="24"/>
        </w:rPr>
      </w:pPr>
    </w:p>
    <w:p>
      <w:pPr>
        <w:spacing w:line="5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301625</wp:posOffset>
            </wp:positionH>
            <wp:positionV relativeFrom="paragraph">
              <wp:posOffset>725805</wp:posOffset>
            </wp:positionV>
            <wp:extent cx="5273040" cy="2490470"/>
            <wp:effectExtent l="0" t="0" r="3810" b="5080"/>
            <wp:wrapNone/>
            <wp:docPr id="11" name="图片 11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90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</w:rPr>
        <w:t>8.点击“选定”按钮完成选课。若</w:t>
      </w:r>
      <w:r>
        <w:rPr>
          <w:rFonts w:hint="eastAsia" w:ascii="宋体" w:hAnsi="宋体" w:cs="宋体"/>
          <w:sz w:val="24"/>
          <w:lang w:eastAsia="zh-CN"/>
        </w:rPr>
        <w:t>跟班课程与本专业课程上课时间无冲突，</w:t>
      </w:r>
      <w:r>
        <w:rPr>
          <w:rFonts w:hint="eastAsia" w:ascii="宋体" w:hAnsi="宋体" w:cs="宋体"/>
          <w:sz w:val="24"/>
        </w:rPr>
        <w:t>则显示“保存成功”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cs="宋体"/>
          <w:sz w:val="24"/>
        </w:rPr>
        <w:t>如下图:</w:t>
      </w:r>
    </w:p>
    <w:p>
      <w:pPr>
        <w:spacing w:line="500" w:lineRule="exact"/>
        <w:ind w:firstLine="600" w:firstLineChars="250"/>
        <w:rPr>
          <w:rFonts w:ascii="宋体" w:hAnsi="宋体" w:cs="宋体"/>
          <w:sz w:val="24"/>
        </w:rPr>
      </w:pPr>
    </w:p>
    <w:p>
      <w:pPr>
        <w:spacing w:line="500" w:lineRule="exact"/>
        <w:ind w:firstLine="600" w:firstLineChars="250"/>
        <w:rPr>
          <w:rFonts w:ascii="宋体" w:hAnsi="宋体" w:cs="宋体"/>
          <w:sz w:val="24"/>
        </w:rPr>
      </w:pPr>
    </w:p>
    <w:p>
      <w:pPr>
        <w:spacing w:line="500" w:lineRule="exact"/>
        <w:ind w:firstLine="600" w:firstLineChars="250"/>
        <w:rPr>
          <w:rFonts w:hint="eastAsia" w:ascii="宋体" w:hAnsi="宋体" w:eastAsia="宋体" w:cs="宋体"/>
          <w:sz w:val="24"/>
          <w:lang w:eastAsia="zh-CN"/>
        </w:rPr>
      </w:pPr>
    </w:p>
    <w:p>
      <w:pPr>
        <w:spacing w:line="500" w:lineRule="exact"/>
        <w:ind w:firstLine="600" w:firstLineChars="250"/>
        <w:rPr>
          <w:rFonts w:ascii="宋体" w:hAnsi="宋体" w:cs="宋体"/>
          <w:sz w:val="24"/>
        </w:rPr>
      </w:pPr>
    </w:p>
    <w:p>
      <w:pPr>
        <w:spacing w:line="500" w:lineRule="exact"/>
        <w:ind w:firstLine="600" w:firstLineChars="250"/>
        <w:rPr>
          <w:rFonts w:ascii="宋体" w:hAnsi="宋体" w:cs="宋体"/>
          <w:sz w:val="24"/>
        </w:rPr>
      </w:pPr>
    </w:p>
    <w:p>
      <w:pPr>
        <w:spacing w:line="500" w:lineRule="exact"/>
        <w:ind w:firstLine="600" w:firstLineChars="250"/>
        <w:rPr>
          <w:rFonts w:ascii="宋体" w:hAnsi="宋体" w:cs="宋体"/>
          <w:sz w:val="24"/>
        </w:rPr>
      </w:pPr>
    </w:p>
    <w:p>
      <w:pPr>
        <w:spacing w:line="500" w:lineRule="exact"/>
        <w:ind w:firstLine="600" w:firstLineChars="250"/>
        <w:rPr>
          <w:rFonts w:ascii="宋体" w:hAnsi="宋体" w:cs="宋体"/>
          <w:sz w:val="24"/>
        </w:rPr>
      </w:pPr>
    </w:p>
    <w:p>
      <w:pPr>
        <w:spacing w:line="500" w:lineRule="exact"/>
        <w:ind w:firstLine="600" w:firstLineChars="250"/>
        <w:rPr>
          <w:rFonts w:ascii="宋体" w:hAnsi="宋体" w:cs="宋体"/>
          <w:sz w:val="24"/>
        </w:rPr>
      </w:pPr>
    </w:p>
    <w:p>
      <w:pPr>
        <w:spacing w:line="500" w:lineRule="exact"/>
        <w:ind w:firstLine="720" w:firstLineChars="300"/>
        <w:jc w:val="both"/>
        <w:rPr>
          <w:rFonts w:hint="eastAsia" w:ascii="宋体" w:hAnsi="宋体" w:eastAsia="宋体" w:cs="宋体"/>
          <w:sz w:val="18"/>
          <w:lang w:eastAsia="zh-CN"/>
        </w:rPr>
      </w:pPr>
      <w:r>
        <w:rPr>
          <w:rFonts w:hint="eastAsia" w:ascii="宋体" w:hAnsi="宋体" w:cs="宋体"/>
          <w:sz w:val="24"/>
        </w:rPr>
        <w:t>若因跟班选课与本专业课程上课时间冲突，则显示“</w:t>
      </w:r>
      <w:r>
        <w:rPr>
          <w:rFonts w:hint="eastAsia" w:ascii="宋体" w:hAnsi="宋体" w:cs="宋体"/>
          <w:sz w:val="24"/>
          <w:lang w:eastAsia="zh-CN"/>
        </w:rPr>
        <w:t>上课时间冲突是否选择</w:t>
      </w:r>
      <w:r>
        <w:rPr>
          <w:rFonts w:hint="eastAsia" w:ascii="宋体" w:hAnsi="宋体" w:cs="宋体"/>
          <w:sz w:val="24"/>
        </w:rPr>
        <w:t>”，</w:t>
      </w:r>
      <w:r>
        <w:rPr>
          <w:rFonts w:hint="eastAsia" w:ascii="宋体" w:hAnsi="宋体" w:cs="宋体"/>
          <w:sz w:val="24"/>
          <w:lang w:eastAsia="zh-CN"/>
        </w:rPr>
        <w:t>学生仍可根据课程学习要求和自身学习安排跟班选修该课程，但必须完成课程学习任务方可获得期末考试资格。</w:t>
      </w:r>
    </w:p>
    <w:p>
      <w:pPr>
        <w:spacing w:line="500" w:lineRule="exact"/>
        <w:ind w:firstLine="450" w:firstLineChars="250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18"/>
          <w:lang w:eastAsia="zh-CN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357505</wp:posOffset>
            </wp:positionH>
            <wp:positionV relativeFrom="paragraph">
              <wp:posOffset>113030</wp:posOffset>
            </wp:positionV>
            <wp:extent cx="5269230" cy="2472055"/>
            <wp:effectExtent l="0" t="0" r="7620" b="4445"/>
            <wp:wrapNone/>
            <wp:docPr id="12" name="图片 1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72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500" w:lineRule="exact"/>
        <w:ind w:firstLine="600" w:firstLineChars="250"/>
        <w:rPr>
          <w:rFonts w:ascii="宋体" w:hAnsi="宋体" w:cs="宋体"/>
          <w:sz w:val="24"/>
        </w:rPr>
      </w:pPr>
    </w:p>
    <w:p>
      <w:pPr>
        <w:spacing w:line="500" w:lineRule="exact"/>
        <w:ind w:firstLine="600" w:firstLineChars="250"/>
        <w:rPr>
          <w:rFonts w:ascii="宋体" w:hAnsi="宋体" w:cs="宋体"/>
          <w:sz w:val="24"/>
        </w:rPr>
      </w:pPr>
    </w:p>
    <w:p>
      <w:pPr>
        <w:spacing w:line="500" w:lineRule="exact"/>
        <w:ind w:firstLine="600" w:firstLineChars="250"/>
        <w:rPr>
          <w:rFonts w:ascii="宋体" w:hAnsi="宋体" w:cs="宋体"/>
          <w:sz w:val="24"/>
        </w:rPr>
      </w:pPr>
    </w:p>
    <w:p>
      <w:pPr>
        <w:spacing w:line="500" w:lineRule="exact"/>
        <w:rPr>
          <w:rFonts w:ascii="宋体" w:hAnsi="宋体" w:cs="宋体"/>
          <w:sz w:val="24"/>
        </w:rPr>
      </w:pPr>
    </w:p>
    <w:p>
      <w:pPr>
        <w:spacing w:line="5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9.选课成功后在 “跟班</w:t>
      </w:r>
      <w:r>
        <w:rPr>
          <w:rFonts w:hint="eastAsia" w:ascii="宋体" w:hAnsi="宋体" w:cs="宋体"/>
          <w:sz w:val="24"/>
          <w:lang w:eastAsia="zh-CN"/>
        </w:rPr>
        <w:t>（单开班）</w:t>
      </w:r>
      <w:r>
        <w:rPr>
          <w:rFonts w:hint="eastAsia" w:ascii="宋体" w:hAnsi="宋体" w:cs="宋体"/>
          <w:sz w:val="24"/>
        </w:rPr>
        <w:t>重修选课结果”内可看到所选课程的相关信息，同时可在个人课程表中查看该选课信息。</w:t>
      </w:r>
    </w:p>
    <w:p>
      <w:pPr>
        <w:spacing w:line="5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127000</wp:posOffset>
            </wp:positionH>
            <wp:positionV relativeFrom="paragraph">
              <wp:posOffset>17145</wp:posOffset>
            </wp:positionV>
            <wp:extent cx="5273675" cy="2122805"/>
            <wp:effectExtent l="0" t="0" r="3175" b="10795"/>
            <wp:wrapNone/>
            <wp:docPr id="16" name="图片 16" descr="10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0_副本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122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</w:t>
      </w:r>
    </w:p>
    <w:p/>
    <w:p>
      <w:pPr>
        <w:rPr>
          <w:rFonts w:hint="eastAsia" w:eastAsia="宋体"/>
          <w:lang w:eastAsia="zh-CN"/>
        </w:rPr>
      </w:pPr>
    </w:p>
    <w:p/>
    <w:p/>
    <w:p/>
    <w:p/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10.学生可在选课规定时间范围内在教务系统退选或改选重修课程</w:t>
      </w:r>
      <w:r>
        <w:rPr>
          <w:rFonts w:hint="eastAsia" w:ascii="宋体" w:hAnsi="宋体" w:cs="宋体"/>
          <w:sz w:val="24"/>
          <w:lang w:eastAsia="zh-CN"/>
        </w:rPr>
        <w:t>编班或</w:t>
      </w:r>
      <w:r>
        <w:rPr>
          <w:rFonts w:hint="eastAsia" w:ascii="宋体" w:hAnsi="宋体" w:cs="宋体"/>
          <w:sz w:val="24"/>
        </w:rPr>
        <w:t>跟班班级。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154305</wp:posOffset>
            </wp:positionH>
            <wp:positionV relativeFrom="paragraph">
              <wp:posOffset>120650</wp:posOffset>
            </wp:positionV>
            <wp:extent cx="5273675" cy="2030730"/>
            <wp:effectExtent l="0" t="0" r="3175" b="7620"/>
            <wp:wrapNone/>
            <wp:docPr id="17" name="图片 17" descr="8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8_副本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030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435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4AF75"/>
    <w:multiLevelType w:val="singleLevel"/>
    <w:tmpl w:val="5A94AF75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F26"/>
    <w:rsid w:val="00037425"/>
    <w:rsid w:val="001C6BB7"/>
    <w:rsid w:val="003F3086"/>
    <w:rsid w:val="004721EA"/>
    <w:rsid w:val="00473B7D"/>
    <w:rsid w:val="004A79DD"/>
    <w:rsid w:val="005C52E1"/>
    <w:rsid w:val="0061740A"/>
    <w:rsid w:val="006944E4"/>
    <w:rsid w:val="00815864"/>
    <w:rsid w:val="00836D98"/>
    <w:rsid w:val="0092553D"/>
    <w:rsid w:val="00AF0209"/>
    <w:rsid w:val="00BF3897"/>
    <w:rsid w:val="00BF457A"/>
    <w:rsid w:val="00C31F26"/>
    <w:rsid w:val="00D119D5"/>
    <w:rsid w:val="00D175D1"/>
    <w:rsid w:val="00E04E6D"/>
    <w:rsid w:val="00FC2D21"/>
    <w:rsid w:val="0CF51B99"/>
    <w:rsid w:val="56CD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5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535353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EC8EEF-E022-4B35-932F-10C520040D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94</Words>
  <Characters>542</Characters>
  <Lines>4</Lines>
  <Paragraphs>1</Paragraphs>
  <ScaleCrop>false</ScaleCrop>
  <LinksUpToDate>false</LinksUpToDate>
  <CharactersWithSpaces>635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2017-06-15T07:47:00Z</dcterms:created>
  <dc:creator>xtzj</dc:creator>
  <cp:lastModifiedBy>Administrator</cp:lastModifiedBy>
  <cp:lastPrinted>2017-09-05T00:38:00Z</cp:lastPrinted>
  <dcterms:modified xsi:type="dcterms:W3CDTF">2018-02-27T08:43:38Z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