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1E1D9">
      <w:pPr>
        <w:jc w:val="both"/>
        <w:rPr>
          <w:rFonts w:hint="eastAsia" w:ascii="宋体" w:hAnsi="宋体" w:eastAsia="宋体"/>
          <w:sz w:val="30"/>
          <w:szCs w:val="30"/>
          <w:lang w:val="en-US" w:eastAsia="zh-CN"/>
        </w:rPr>
      </w:pPr>
      <w:r>
        <w:rPr>
          <w:rFonts w:hint="eastAsia" w:ascii="宋体" w:hAnsi="宋体" w:eastAsia="宋体"/>
          <w:sz w:val="24"/>
          <w:szCs w:val="24"/>
          <w:lang w:val="en-US" w:eastAsia="zh-CN"/>
        </w:rPr>
        <w:t xml:space="preserve">附件3 </w:t>
      </w:r>
      <w:r>
        <w:rPr>
          <w:rFonts w:hint="eastAsia" w:ascii="宋体" w:hAnsi="宋体" w:eastAsia="宋体"/>
          <w:sz w:val="30"/>
          <w:szCs w:val="30"/>
          <w:lang w:val="en-US" w:eastAsia="zh-CN"/>
        </w:rPr>
        <w:t xml:space="preserve">    </w:t>
      </w:r>
    </w:p>
    <w:p w14:paraId="75F5941A">
      <w:pPr>
        <w:ind w:firstLine="1500" w:firstLineChars="500"/>
        <w:jc w:val="both"/>
        <w:rPr>
          <w:rFonts w:ascii="宋体" w:hAnsi="宋体" w:eastAsia="宋体"/>
          <w:b/>
          <w:bCs/>
          <w:sz w:val="30"/>
          <w:szCs w:val="30"/>
        </w:rPr>
      </w:pPr>
      <w:r>
        <w:rPr>
          <w:rFonts w:hint="eastAsia" w:ascii="宋体" w:hAnsi="宋体" w:eastAsia="宋体"/>
          <w:sz w:val="30"/>
          <w:szCs w:val="30"/>
          <w:lang w:val="en-US" w:eastAsia="zh-CN"/>
        </w:rPr>
        <w:t xml:space="preserve">    </w:t>
      </w:r>
      <w:r>
        <w:rPr>
          <w:rFonts w:hint="eastAsia" w:ascii="宋体" w:hAnsi="宋体" w:eastAsia="宋体"/>
          <w:b/>
          <w:bCs/>
          <w:sz w:val="30"/>
          <w:szCs w:val="30"/>
        </w:rPr>
        <w:t>广东外语外贸大学南国商学院</w:t>
      </w:r>
    </w:p>
    <w:p w14:paraId="099CFF1A">
      <w:pPr>
        <w:jc w:val="center"/>
        <w:rPr>
          <w:rFonts w:ascii="宋体" w:hAnsi="宋体" w:eastAsia="宋体"/>
          <w:b/>
          <w:bCs/>
          <w:sz w:val="30"/>
          <w:szCs w:val="30"/>
        </w:rPr>
      </w:pPr>
      <w:r>
        <w:rPr>
          <w:rFonts w:ascii="宋体" w:hAnsi="宋体" w:eastAsia="宋体"/>
          <w:b/>
          <w:bCs/>
          <w:sz w:val="30"/>
          <w:szCs w:val="30"/>
        </w:rPr>
        <w:t>本科课程群建设与管理办法</w:t>
      </w:r>
    </w:p>
    <w:p w14:paraId="0EB42782">
      <w:pPr>
        <w:spacing w:line="360" w:lineRule="auto"/>
        <w:rPr>
          <w:rFonts w:ascii="宋体" w:hAnsi="宋体" w:eastAsia="宋体"/>
          <w:sz w:val="24"/>
          <w:szCs w:val="24"/>
        </w:rPr>
      </w:pPr>
      <w:r>
        <w:rPr>
          <w:rFonts w:ascii="宋体" w:hAnsi="宋体" w:eastAsia="宋体"/>
          <w:sz w:val="24"/>
          <w:szCs w:val="24"/>
        </w:rPr>
        <w:t>一、总则</w:t>
      </w:r>
    </w:p>
    <w:p w14:paraId="0816EBDF">
      <w:pPr>
        <w:spacing w:line="360" w:lineRule="auto"/>
        <w:rPr>
          <w:rFonts w:ascii="宋体" w:hAnsi="宋体" w:eastAsia="宋体"/>
          <w:sz w:val="24"/>
          <w:szCs w:val="24"/>
        </w:rPr>
      </w:pPr>
      <w:r>
        <w:rPr>
          <w:rFonts w:ascii="宋体" w:hAnsi="宋体" w:eastAsia="宋体"/>
          <w:sz w:val="24"/>
          <w:szCs w:val="24"/>
        </w:rPr>
        <w:t>1.1 本办法旨在规范基于特定行业岗位群能力的大学本科课程群建设与管理，促进课程群与产业需求紧密对接，提高人才培养质量。</w:t>
      </w:r>
    </w:p>
    <w:p w14:paraId="4C1F16A0">
      <w:pPr>
        <w:spacing w:line="360" w:lineRule="auto"/>
        <w:rPr>
          <w:rFonts w:ascii="宋体" w:hAnsi="宋体" w:eastAsia="宋体"/>
          <w:sz w:val="24"/>
          <w:szCs w:val="24"/>
        </w:rPr>
      </w:pPr>
      <w:r>
        <w:rPr>
          <w:rFonts w:ascii="宋体" w:hAnsi="宋体" w:eastAsia="宋体"/>
          <w:sz w:val="24"/>
          <w:szCs w:val="24"/>
        </w:rPr>
        <w:t>1.2 本办法适用于本校所有本科专业。</w:t>
      </w:r>
    </w:p>
    <w:p w14:paraId="0A7CABE3">
      <w:pPr>
        <w:spacing w:line="360" w:lineRule="auto"/>
        <w:rPr>
          <w:rFonts w:ascii="宋体" w:hAnsi="宋体" w:eastAsia="宋体"/>
          <w:sz w:val="24"/>
          <w:szCs w:val="24"/>
        </w:rPr>
      </w:pPr>
    </w:p>
    <w:p w14:paraId="2FA36245">
      <w:pPr>
        <w:spacing w:line="360" w:lineRule="auto"/>
        <w:rPr>
          <w:rFonts w:ascii="宋体" w:hAnsi="宋体" w:eastAsia="宋体"/>
          <w:sz w:val="24"/>
          <w:szCs w:val="24"/>
        </w:rPr>
      </w:pPr>
      <w:r>
        <w:rPr>
          <w:rFonts w:ascii="宋体" w:hAnsi="宋体" w:eastAsia="宋体"/>
          <w:sz w:val="24"/>
          <w:szCs w:val="24"/>
        </w:rPr>
        <w:t>二、课程群组群逻辑</w:t>
      </w:r>
    </w:p>
    <w:p w14:paraId="5812E494">
      <w:pPr>
        <w:spacing w:line="360" w:lineRule="auto"/>
        <w:rPr>
          <w:rFonts w:ascii="宋体" w:hAnsi="宋体" w:eastAsia="宋体"/>
          <w:sz w:val="24"/>
          <w:szCs w:val="24"/>
        </w:rPr>
      </w:pPr>
      <w:r>
        <w:rPr>
          <w:rFonts w:ascii="宋体" w:hAnsi="宋体" w:eastAsia="宋体"/>
          <w:sz w:val="24"/>
          <w:szCs w:val="24"/>
        </w:rPr>
        <w:t>2.1 课程群组群逻辑应基于特定行业的岗位群能力，即围绕特定行业的核心岗位群，分析其所需的知识、技能和素质，构建与之对应的课程体系。</w:t>
      </w:r>
    </w:p>
    <w:p w14:paraId="23B49577">
      <w:pPr>
        <w:spacing w:line="360" w:lineRule="auto"/>
        <w:rPr>
          <w:rFonts w:ascii="宋体" w:hAnsi="宋体" w:eastAsia="宋体"/>
          <w:sz w:val="24"/>
          <w:szCs w:val="24"/>
        </w:rPr>
      </w:pPr>
      <w:r>
        <w:rPr>
          <w:rFonts w:ascii="宋体" w:hAnsi="宋体" w:eastAsia="宋体"/>
          <w:sz w:val="24"/>
          <w:szCs w:val="24"/>
        </w:rPr>
        <w:t>2.2 课程群组群应遵循以下原则：</w:t>
      </w:r>
    </w:p>
    <w:p w14:paraId="05B50084">
      <w:pPr>
        <w:spacing w:line="360" w:lineRule="auto"/>
        <w:rPr>
          <w:rFonts w:ascii="宋体" w:hAnsi="宋体" w:eastAsia="宋体"/>
          <w:sz w:val="24"/>
          <w:szCs w:val="24"/>
        </w:rPr>
      </w:pPr>
      <w:r>
        <w:rPr>
          <w:rFonts w:ascii="宋体" w:hAnsi="宋体" w:eastAsia="宋体"/>
          <w:sz w:val="24"/>
          <w:szCs w:val="24"/>
        </w:rPr>
        <w:t>目标导向原则:以培养符合行业岗位群能力要求的高素质应用型人才为目标。</w:t>
      </w:r>
    </w:p>
    <w:p w14:paraId="31AEC587">
      <w:pPr>
        <w:spacing w:line="360" w:lineRule="auto"/>
        <w:rPr>
          <w:rFonts w:ascii="宋体" w:hAnsi="宋体" w:eastAsia="宋体"/>
          <w:sz w:val="24"/>
          <w:szCs w:val="24"/>
        </w:rPr>
      </w:pPr>
      <w:r>
        <w:rPr>
          <w:rFonts w:ascii="宋体" w:hAnsi="宋体" w:eastAsia="宋体"/>
          <w:sz w:val="24"/>
          <w:szCs w:val="24"/>
        </w:rPr>
        <w:t>需求导向原则:深入调研行业企业需求，准确把握岗位群能力要求。</w:t>
      </w:r>
    </w:p>
    <w:p w14:paraId="39B42E7D">
      <w:pPr>
        <w:spacing w:line="360" w:lineRule="auto"/>
        <w:rPr>
          <w:rFonts w:ascii="宋体" w:hAnsi="宋体" w:eastAsia="宋体"/>
          <w:sz w:val="24"/>
          <w:szCs w:val="24"/>
        </w:rPr>
      </w:pPr>
      <w:r>
        <w:rPr>
          <w:rFonts w:ascii="宋体" w:hAnsi="宋体" w:eastAsia="宋体"/>
          <w:sz w:val="24"/>
          <w:szCs w:val="24"/>
        </w:rPr>
        <w:t>系统整合原则:打破学科壁垒，整合相关课程资源，构建模块化课程体系。</w:t>
      </w:r>
    </w:p>
    <w:p w14:paraId="71D559BF">
      <w:pPr>
        <w:spacing w:line="360" w:lineRule="auto"/>
        <w:rPr>
          <w:rFonts w:ascii="宋体" w:hAnsi="宋体" w:eastAsia="宋体"/>
          <w:sz w:val="24"/>
          <w:szCs w:val="24"/>
        </w:rPr>
      </w:pPr>
      <w:r>
        <w:rPr>
          <w:rFonts w:ascii="宋体" w:hAnsi="宋体" w:eastAsia="宋体"/>
          <w:sz w:val="24"/>
          <w:szCs w:val="24"/>
        </w:rPr>
        <w:t>动态调整原则:根据行业发展和技术进步，及时调整课程群结构和内容。</w:t>
      </w:r>
    </w:p>
    <w:p w14:paraId="3B109C27">
      <w:pPr>
        <w:spacing w:line="360" w:lineRule="auto"/>
        <w:rPr>
          <w:rFonts w:ascii="宋体" w:hAnsi="宋体" w:eastAsia="宋体"/>
          <w:sz w:val="24"/>
          <w:szCs w:val="24"/>
        </w:rPr>
      </w:pPr>
    </w:p>
    <w:p w14:paraId="75C1DED7">
      <w:pPr>
        <w:spacing w:line="360" w:lineRule="auto"/>
        <w:rPr>
          <w:rFonts w:ascii="宋体" w:hAnsi="宋体" w:eastAsia="宋体"/>
          <w:sz w:val="24"/>
          <w:szCs w:val="24"/>
        </w:rPr>
      </w:pPr>
      <w:r>
        <w:rPr>
          <w:rFonts w:ascii="宋体" w:hAnsi="宋体" w:eastAsia="宋体"/>
          <w:sz w:val="24"/>
          <w:szCs w:val="24"/>
        </w:rPr>
        <w:t>三、课程群建设</w:t>
      </w:r>
    </w:p>
    <w:p w14:paraId="03E33272">
      <w:pPr>
        <w:spacing w:line="360" w:lineRule="auto"/>
        <w:rPr>
          <w:rFonts w:ascii="宋体" w:hAnsi="宋体" w:eastAsia="宋体"/>
          <w:sz w:val="24"/>
          <w:szCs w:val="24"/>
        </w:rPr>
      </w:pPr>
      <w:r>
        <w:rPr>
          <w:rFonts w:ascii="宋体" w:hAnsi="宋体" w:eastAsia="宋体"/>
          <w:sz w:val="24"/>
          <w:szCs w:val="24"/>
        </w:rPr>
        <w:t>3.1 课程群建设应遵循以下流程：</w:t>
      </w:r>
    </w:p>
    <w:p w14:paraId="00F68CE2">
      <w:pPr>
        <w:spacing w:line="360" w:lineRule="auto"/>
        <w:rPr>
          <w:rFonts w:ascii="宋体" w:hAnsi="宋体" w:eastAsia="宋体"/>
          <w:sz w:val="24"/>
          <w:szCs w:val="24"/>
        </w:rPr>
      </w:pPr>
      <w:r>
        <w:rPr>
          <w:rFonts w:ascii="宋体" w:hAnsi="宋体" w:eastAsia="宋体"/>
          <w:sz w:val="24"/>
          <w:szCs w:val="24"/>
        </w:rPr>
        <w:t>需求调研:深入行业企业调研，分析岗位群能力要求，形成调研报告。</w:t>
      </w:r>
    </w:p>
    <w:p w14:paraId="5D244204">
      <w:pPr>
        <w:spacing w:line="360" w:lineRule="auto"/>
        <w:rPr>
          <w:rFonts w:ascii="宋体" w:hAnsi="宋体" w:eastAsia="宋体"/>
          <w:sz w:val="24"/>
          <w:szCs w:val="24"/>
        </w:rPr>
      </w:pPr>
      <w:r>
        <w:rPr>
          <w:rFonts w:ascii="宋体" w:hAnsi="宋体" w:eastAsia="宋体"/>
          <w:sz w:val="24"/>
          <w:szCs w:val="24"/>
        </w:rPr>
        <w:t>方案设计:根据调研结果，设计课程群建设方案，包括课程群目标、课程体系、教学内容、教学方法、评价方式等。</w:t>
      </w:r>
    </w:p>
    <w:p w14:paraId="4C8FFF10">
      <w:pPr>
        <w:spacing w:line="360" w:lineRule="auto"/>
        <w:rPr>
          <w:rFonts w:ascii="宋体" w:hAnsi="宋体" w:eastAsia="宋体"/>
          <w:sz w:val="24"/>
          <w:szCs w:val="24"/>
        </w:rPr>
      </w:pPr>
      <w:r>
        <w:rPr>
          <w:rFonts w:ascii="宋体" w:hAnsi="宋体" w:eastAsia="宋体"/>
          <w:sz w:val="24"/>
          <w:szCs w:val="24"/>
        </w:rPr>
        <w:t>专家论证:组织校内外专家对课程群建设方案进行论证，并根据论证意见进行修改完善。</w:t>
      </w:r>
    </w:p>
    <w:p w14:paraId="7311007D">
      <w:pPr>
        <w:spacing w:line="360" w:lineRule="auto"/>
        <w:rPr>
          <w:rFonts w:ascii="宋体" w:hAnsi="宋体" w:eastAsia="宋体"/>
          <w:sz w:val="24"/>
          <w:szCs w:val="24"/>
        </w:rPr>
      </w:pPr>
      <w:r>
        <w:rPr>
          <w:rFonts w:ascii="宋体" w:hAnsi="宋体" w:eastAsia="宋体"/>
          <w:sz w:val="24"/>
          <w:szCs w:val="24"/>
        </w:rPr>
        <w:t>组织实施:按照批准的课程群建设方案，组织课程开发、教材编写、师资培训等工作。</w:t>
      </w:r>
    </w:p>
    <w:p w14:paraId="4B926D98">
      <w:pPr>
        <w:spacing w:line="360" w:lineRule="auto"/>
        <w:rPr>
          <w:rFonts w:ascii="宋体" w:hAnsi="宋体" w:eastAsia="宋体"/>
          <w:sz w:val="24"/>
          <w:szCs w:val="24"/>
        </w:rPr>
      </w:pPr>
      <w:r>
        <w:rPr>
          <w:rFonts w:ascii="宋体" w:hAnsi="宋体" w:eastAsia="宋体"/>
          <w:sz w:val="24"/>
          <w:szCs w:val="24"/>
        </w:rPr>
        <w:t>评估改进:定期对课程群建设情况进行评估，并根据评估结果进行持续改进。</w:t>
      </w:r>
    </w:p>
    <w:p w14:paraId="7623A159">
      <w:pPr>
        <w:spacing w:line="360" w:lineRule="auto"/>
        <w:rPr>
          <w:rFonts w:ascii="宋体" w:hAnsi="宋体" w:eastAsia="宋体"/>
          <w:sz w:val="24"/>
          <w:szCs w:val="24"/>
        </w:rPr>
      </w:pPr>
    </w:p>
    <w:p w14:paraId="6CB4610D">
      <w:pPr>
        <w:spacing w:line="360" w:lineRule="auto"/>
        <w:rPr>
          <w:rFonts w:ascii="宋体" w:hAnsi="宋体" w:eastAsia="宋体"/>
          <w:sz w:val="24"/>
          <w:szCs w:val="24"/>
        </w:rPr>
      </w:pPr>
      <w:bookmarkStart w:id="0" w:name="_GoBack"/>
      <w:bookmarkEnd w:id="0"/>
    </w:p>
    <w:p w14:paraId="650D37B4">
      <w:pPr>
        <w:spacing w:line="360" w:lineRule="auto"/>
        <w:rPr>
          <w:rFonts w:ascii="宋体" w:hAnsi="宋体" w:eastAsia="宋体"/>
          <w:sz w:val="24"/>
          <w:szCs w:val="24"/>
        </w:rPr>
      </w:pPr>
      <w:r>
        <w:rPr>
          <w:rFonts w:ascii="宋体" w:hAnsi="宋体" w:eastAsia="宋体"/>
          <w:sz w:val="24"/>
          <w:szCs w:val="24"/>
        </w:rPr>
        <w:t>3.2 课程群建设应注重以下方面：</w:t>
      </w:r>
    </w:p>
    <w:p w14:paraId="5F67A71A">
      <w:pPr>
        <w:spacing w:line="360" w:lineRule="auto"/>
        <w:rPr>
          <w:rFonts w:ascii="宋体" w:hAnsi="宋体" w:eastAsia="宋体"/>
          <w:sz w:val="24"/>
          <w:szCs w:val="24"/>
        </w:rPr>
      </w:pPr>
      <w:r>
        <w:rPr>
          <w:rFonts w:ascii="宋体" w:hAnsi="宋体" w:eastAsia="宋体"/>
          <w:sz w:val="24"/>
          <w:szCs w:val="24"/>
        </w:rPr>
        <w:t>课程体系:构建模块化、层次化的课程体系，涵盖</w:t>
      </w:r>
      <w:r>
        <w:rPr>
          <w:rFonts w:hint="eastAsia" w:ascii="宋体" w:hAnsi="宋体" w:eastAsia="宋体"/>
          <w:sz w:val="24"/>
          <w:szCs w:val="24"/>
        </w:rPr>
        <w:t>核心的素养课程、</w:t>
      </w:r>
      <w:r>
        <w:rPr>
          <w:rFonts w:ascii="宋体" w:hAnsi="宋体" w:eastAsia="宋体"/>
          <w:sz w:val="24"/>
          <w:szCs w:val="24"/>
        </w:rPr>
        <w:t>专业基础课程、专业核心课程、专业方向课程和实践教学环节。</w:t>
      </w:r>
    </w:p>
    <w:p w14:paraId="7E0F5B2B">
      <w:pPr>
        <w:spacing w:line="360" w:lineRule="auto"/>
        <w:rPr>
          <w:rFonts w:ascii="宋体" w:hAnsi="宋体" w:eastAsia="宋体"/>
          <w:sz w:val="24"/>
          <w:szCs w:val="24"/>
        </w:rPr>
      </w:pPr>
      <w:r>
        <w:rPr>
          <w:rFonts w:ascii="宋体" w:hAnsi="宋体" w:eastAsia="宋体"/>
          <w:sz w:val="24"/>
          <w:szCs w:val="24"/>
        </w:rPr>
        <w:t>教学内容:及时更新教学内容，将行业最新技术、标准和案例融入课堂教学。</w:t>
      </w:r>
    </w:p>
    <w:p w14:paraId="18BE47AF">
      <w:pPr>
        <w:spacing w:line="360" w:lineRule="auto"/>
        <w:rPr>
          <w:rFonts w:ascii="宋体" w:hAnsi="宋体" w:eastAsia="宋体"/>
          <w:sz w:val="24"/>
          <w:szCs w:val="24"/>
        </w:rPr>
      </w:pPr>
      <w:r>
        <w:rPr>
          <w:rFonts w:ascii="宋体" w:hAnsi="宋体" w:eastAsia="宋体"/>
          <w:sz w:val="24"/>
          <w:szCs w:val="24"/>
        </w:rPr>
        <w:t>教学方法:采用案例教学、项目教学、模拟教学等多样化教学方法，提高学生实践能力和创新能力。</w:t>
      </w:r>
    </w:p>
    <w:p w14:paraId="3A70C951">
      <w:pPr>
        <w:spacing w:line="360" w:lineRule="auto"/>
        <w:rPr>
          <w:rFonts w:ascii="宋体" w:hAnsi="宋体" w:eastAsia="宋体"/>
          <w:sz w:val="24"/>
          <w:szCs w:val="24"/>
        </w:rPr>
      </w:pPr>
      <w:r>
        <w:rPr>
          <w:rFonts w:ascii="宋体" w:hAnsi="宋体" w:eastAsia="宋体"/>
          <w:sz w:val="24"/>
          <w:szCs w:val="24"/>
        </w:rPr>
        <w:t>评价方式:建立多元化评价体系，注重过程性评价和能力评价。</w:t>
      </w:r>
    </w:p>
    <w:p w14:paraId="58581169">
      <w:pPr>
        <w:spacing w:line="360" w:lineRule="auto"/>
        <w:rPr>
          <w:rFonts w:ascii="宋体" w:hAnsi="宋体" w:eastAsia="宋体"/>
          <w:sz w:val="24"/>
          <w:szCs w:val="24"/>
        </w:rPr>
      </w:pPr>
      <w:r>
        <w:rPr>
          <w:rFonts w:hint="eastAsia" w:ascii="宋体" w:hAnsi="宋体" w:eastAsia="宋体"/>
          <w:sz w:val="24"/>
          <w:szCs w:val="24"/>
        </w:rPr>
        <w:t>证书制度：经过专家评估鉴定，学校教学指导委员核准，课程群将设置相应的《广东外语外贸大学南国商学院HAPPY</w:t>
      </w:r>
      <w:r>
        <w:rPr>
          <w:rFonts w:ascii="宋体" w:hAnsi="宋体" w:eastAsia="宋体"/>
          <w:sz w:val="24"/>
          <w:szCs w:val="24"/>
        </w:rPr>
        <w:t>520</w:t>
      </w:r>
      <w:r>
        <w:rPr>
          <w:rFonts w:hint="eastAsia" w:ascii="宋体" w:hAnsi="宋体" w:eastAsia="宋体"/>
          <w:sz w:val="24"/>
          <w:szCs w:val="24"/>
        </w:rPr>
        <w:t>素能证书》。</w:t>
      </w:r>
    </w:p>
    <w:p w14:paraId="6E9A1912">
      <w:pPr>
        <w:spacing w:line="360" w:lineRule="auto"/>
        <w:rPr>
          <w:rFonts w:ascii="宋体" w:hAnsi="宋体" w:eastAsia="宋体"/>
          <w:sz w:val="24"/>
          <w:szCs w:val="24"/>
        </w:rPr>
      </w:pPr>
    </w:p>
    <w:p w14:paraId="0D9973EA">
      <w:pPr>
        <w:spacing w:line="360" w:lineRule="auto"/>
        <w:rPr>
          <w:rFonts w:ascii="宋体" w:hAnsi="宋体" w:eastAsia="宋体"/>
          <w:sz w:val="24"/>
          <w:szCs w:val="24"/>
        </w:rPr>
      </w:pPr>
      <w:r>
        <w:rPr>
          <w:rFonts w:ascii="宋体" w:hAnsi="宋体" w:eastAsia="宋体"/>
          <w:sz w:val="24"/>
          <w:szCs w:val="24"/>
        </w:rPr>
        <w:t>四、课程群管理</w:t>
      </w:r>
    </w:p>
    <w:p w14:paraId="735A8B69">
      <w:pPr>
        <w:spacing w:line="360" w:lineRule="auto"/>
        <w:rPr>
          <w:rFonts w:ascii="宋体" w:hAnsi="宋体" w:eastAsia="宋体"/>
          <w:sz w:val="24"/>
          <w:szCs w:val="24"/>
        </w:rPr>
      </w:pPr>
      <w:r>
        <w:rPr>
          <w:rFonts w:ascii="宋体" w:hAnsi="宋体" w:eastAsia="宋体"/>
          <w:sz w:val="24"/>
          <w:szCs w:val="24"/>
        </w:rPr>
        <w:t>4.1 学校负责课程群建设的总体规划、政策制定和资源保障。</w:t>
      </w:r>
    </w:p>
    <w:p w14:paraId="45F796FA">
      <w:pPr>
        <w:spacing w:line="360" w:lineRule="auto"/>
        <w:rPr>
          <w:rFonts w:ascii="宋体" w:hAnsi="宋体" w:eastAsia="宋体"/>
          <w:sz w:val="24"/>
          <w:szCs w:val="24"/>
        </w:rPr>
      </w:pPr>
      <w:r>
        <w:rPr>
          <w:rFonts w:ascii="宋体" w:hAnsi="宋体" w:eastAsia="宋体"/>
          <w:sz w:val="24"/>
          <w:szCs w:val="24"/>
        </w:rPr>
        <w:t>4.2 各学院负责具体课程群的建设和实施。</w:t>
      </w:r>
    </w:p>
    <w:p w14:paraId="6C16BED4">
      <w:pPr>
        <w:spacing w:line="360" w:lineRule="auto"/>
        <w:rPr>
          <w:rFonts w:ascii="宋体" w:hAnsi="宋体" w:eastAsia="宋体"/>
          <w:sz w:val="24"/>
          <w:szCs w:val="24"/>
        </w:rPr>
      </w:pPr>
      <w:r>
        <w:rPr>
          <w:rFonts w:ascii="宋体" w:hAnsi="宋体" w:eastAsia="宋体"/>
          <w:sz w:val="24"/>
          <w:szCs w:val="24"/>
        </w:rPr>
        <w:t>4.3 各学院加强与企业合作，共建课程、共建教材、共建实践基地，共同培养人才。</w:t>
      </w:r>
    </w:p>
    <w:p w14:paraId="4ED12BDE">
      <w:pPr>
        <w:spacing w:line="360" w:lineRule="auto"/>
        <w:rPr>
          <w:rFonts w:ascii="宋体" w:hAnsi="宋体" w:eastAsia="宋体"/>
          <w:sz w:val="24"/>
          <w:szCs w:val="24"/>
        </w:rPr>
      </w:pPr>
      <w:r>
        <w:rPr>
          <w:rFonts w:ascii="宋体" w:hAnsi="宋体" w:eastAsia="宋体"/>
          <w:sz w:val="24"/>
          <w:szCs w:val="24"/>
        </w:rPr>
        <w:t>4.4 课程群实行负责人制，负责人负责课程群的日常管理和运行。</w:t>
      </w:r>
    </w:p>
    <w:p w14:paraId="4A5B5FAB">
      <w:pPr>
        <w:spacing w:line="360" w:lineRule="auto"/>
        <w:rPr>
          <w:rFonts w:ascii="宋体" w:hAnsi="宋体" w:eastAsia="宋体"/>
          <w:sz w:val="24"/>
          <w:szCs w:val="24"/>
        </w:rPr>
      </w:pPr>
      <w:r>
        <w:rPr>
          <w:rFonts w:ascii="宋体" w:hAnsi="宋体" w:eastAsia="宋体"/>
          <w:sz w:val="24"/>
          <w:szCs w:val="24"/>
        </w:rPr>
        <w:t>4.5 学校定期对课程群建设情况进行评估，并根据评估结果进行奖惩。</w:t>
      </w:r>
    </w:p>
    <w:p w14:paraId="6CD70D30">
      <w:pPr>
        <w:spacing w:line="360" w:lineRule="auto"/>
        <w:rPr>
          <w:rFonts w:ascii="宋体" w:hAnsi="宋体" w:eastAsia="宋体"/>
          <w:sz w:val="24"/>
          <w:szCs w:val="24"/>
        </w:rPr>
      </w:pPr>
    </w:p>
    <w:p w14:paraId="17F2F71D">
      <w:pPr>
        <w:spacing w:line="360" w:lineRule="auto"/>
        <w:rPr>
          <w:rFonts w:ascii="宋体" w:hAnsi="宋体" w:eastAsia="宋体"/>
          <w:sz w:val="24"/>
          <w:szCs w:val="24"/>
        </w:rPr>
      </w:pPr>
      <w:r>
        <w:rPr>
          <w:rFonts w:hint="eastAsia" w:ascii="宋体" w:hAnsi="宋体" w:eastAsia="宋体"/>
          <w:sz w:val="24"/>
          <w:szCs w:val="24"/>
        </w:rPr>
        <w:t>五</w:t>
      </w:r>
      <w:r>
        <w:rPr>
          <w:rFonts w:ascii="宋体" w:hAnsi="宋体" w:eastAsia="宋体"/>
          <w:sz w:val="24"/>
          <w:szCs w:val="24"/>
        </w:rPr>
        <w:t>、附则</w:t>
      </w:r>
    </w:p>
    <w:p w14:paraId="265B9C30">
      <w:pPr>
        <w:spacing w:line="360" w:lineRule="auto"/>
        <w:rPr>
          <w:rFonts w:ascii="宋体" w:hAnsi="宋体" w:eastAsia="宋体"/>
          <w:sz w:val="24"/>
          <w:szCs w:val="24"/>
        </w:rPr>
      </w:pPr>
      <w:r>
        <w:rPr>
          <w:rFonts w:ascii="宋体" w:hAnsi="宋体" w:eastAsia="宋体"/>
          <w:sz w:val="24"/>
          <w:szCs w:val="24"/>
        </w:rPr>
        <w:t>6.1 本办法由教务处负责解释。</w:t>
      </w:r>
    </w:p>
    <w:p w14:paraId="60BF165C">
      <w:pPr>
        <w:spacing w:line="360" w:lineRule="auto"/>
        <w:rPr>
          <w:rFonts w:ascii="宋体" w:hAnsi="宋体" w:eastAsia="宋体"/>
          <w:sz w:val="24"/>
          <w:szCs w:val="24"/>
        </w:rPr>
      </w:pPr>
      <w:r>
        <w:rPr>
          <w:rFonts w:ascii="宋体" w:hAnsi="宋体" w:eastAsia="宋体"/>
          <w:sz w:val="24"/>
          <w:szCs w:val="24"/>
        </w:rPr>
        <w:t>6.2 本办法自发布之日起施行。</w:t>
      </w:r>
    </w:p>
    <w:p w14:paraId="15C1CABF">
      <w:pPr>
        <w:spacing w:line="360" w:lineRule="auto"/>
        <w:rPr>
          <w:rFonts w:ascii="宋体" w:hAnsi="宋体" w:eastAsia="宋体"/>
          <w:sz w:val="24"/>
          <w:szCs w:val="24"/>
        </w:rPr>
      </w:pPr>
    </w:p>
    <w:p w14:paraId="709FEBB5">
      <w:pPr>
        <w:spacing w:line="360" w:lineRule="auto"/>
        <w:rPr>
          <w:rFonts w:ascii="宋体" w:hAnsi="宋体" w:eastAsia="宋体"/>
          <w:sz w:val="24"/>
          <w:szCs w:val="24"/>
        </w:rPr>
      </w:pPr>
      <w:r>
        <w:rPr>
          <w:rFonts w:ascii="宋体" w:hAnsi="宋体" w:eastAsia="宋体"/>
          <w:sz w:val="24"/>
          <w:szCs w:val="24"/>
        </w:rPr>
        <w:t>附件：</w:t>
      </w:r>
    </w:p>
    <w:p w14:paraId="0EEC752F">
      <w:pPr>
        <w:spacing w:line="360" w:lineRule="auto"/>
        <w:rPr>
          <w:rFonts w:ascii="宋体" w:hAnsi="宋体" w:eastAsia="宋体"/>
          <w:sz w:val="24"/>
          <w:szCs w:val="24"/>
        </w:rPr>
      </w:pPr>
      <w:r>
        <w:rPr>
          <w:rFonts w:ascii="宋体" w:hAnsi="宋体" w:eastAsia="宋体"/>
          <w:sz w:val="24"/>
          <w:szCs w:val="24"/>
        </w:rPr>
        <w:t>1. 课程群建设方案模板</w:t>
      </w:r>
    </w:p>
    <w:p w14:paraId="38E6033F">
      <w:pPr>
        <w:widowControl/>
        <w:spacing w:line="360" w:lineRule="auto"/>
        <w:jc w:val="left"/>
        <w:rPr>
          <w:rFonts w:ascii="宋体" w:hAnsi="宋体" w:eastAsia="宋体"/>
          <w:sz w:val="30"/>
          <w:szCs w:val="30"/>
        </w:rPr>
      </w:pPr>
      <w:r>
        <w:rPr>
          <w:rFonts w:ascii="宋体" w:hAnsi="宋体" w:eastAsia="宋体"/>
          <w:sz w:val="30"/>
          <w:szCs w:val="30"/>
        </w:rPr>
        <w:br w:type="page"/>
      </w:r>
    </w:p>
    <w:p w14:paraId="3171148C">
      <w:pPr>
        <w:tabs>
          <w:tab w:val="left" w:pos="960"/>
        </w:tabs>
        <w:jc w:val="center"/>
        <w:rPr>
          <w:rFonts w:ascii="宋体" w:hAnsi="宋体" w:eastAsia="宋体"/>
          <w:sz w:val="30"/>
          <w:szCs w:val="30"/>
        </w:rPr>
      </w:pPr>
      <w:r>
        <w:rPr>
          <w:rFonts w:hint="eastAsia" w:ascii="宋体" w:hAnsi="宋体" w:eastAsia="宋体"/>
          <w:sz w:val="30"/>
          <w:szCs w:val="30"/>
        </w:rPr>
        <w:t>广东外语外贸大学南国商学院</w:t>
      </w:r>
    </w:p>
    <w:p w14:paraId="0B5CA5F7">
      <w:pPr>
        <w:tabs>
          <w:tab w:val="left" w:pos="960"/>
        </w:tabs>
        <w:jc w:val="center"/>
        <w:rPr>
          <w:rFonts w:ascii="宋体" w:hAnsi="宋体" w:eastAsia="宋体"/>
          <w:sz w:val="30"/>
          <w:szCs w:val="30"/>
        </w:rPr>
      </w:pPr>
      <w:r>
        <w:rPr>
          <w:rFonts w:ascii="宋体" w:hAnsi="宋体" w:eastAsia="宋体"/>
          <w:sz w:val="30"/>
          <w:szCs w:val="30"/>
        </w:rPr>
        <w:t>课程群建设方案模板</w:t>
      </w:r>
    </w:p>
    <w:p w14:paraId="543A298F">
      <w:pPr>
        <w:tabs>
          <w:tab w:val="left" w:pos="960"/>
        </w:tabs>
        <w:rPr>
          <w:rFonts w:ascii="宋体" w:hAnsi="宋体" w:eastAsia="宋体"/>
          <w:sz w:val="24"/>
          <w:szCs w:val="24"/>
        </w:rPr>
      </w:pPr>
    </w:p>
    <w:p w14:paraId="1A687BA1">
      <w:pPr>
        <w:tabs>
          <w:tab w:val="left" w:pos="960"/>
        </w:tabs>
        <w:rPr>
          <w:rFonts w:ascii="宋体" w:hAnsi="宋体" w:eastAsia="宋体"/>
          <w:sz w:val="24"/>
          <w:szCs w:val="24"/>
        </w:rPr>
      </w:pPr>
      <w:r>
        <w:rPr>
          <w:rFonts w:ascii="宋体" w:hAnsi="宋体" w:eastAsia="宋体"/>
          <w:sz w:val="24"/>
          <w:szCs w:val="24"/>
        </w:rPr>
        <w:t>一、 课程群基本信息</w:t>
      </w:r>
    </w:p>
    <w:p w14:paraId="33132BBA">
      <w:pPr>
        <w:tabs>
          <w:tab w:val="left" w:pos="960"/>
        </w:tabs>
        <w:rPr>
          <w:rFonts w:ascii="宋体" w:hAnsi="宋体" w:eastAsia="宋体"/>
          <w:sz w:val="24"/>
          <w:szCs w:val="24"/>
        </w:rPr>
      </w:pPr>
      <w:r>
        <w:rPr>
          <w:rFonts w:ascii="宋体" w:hAnsi="宋体" w:eastAsia="宋体"/>
          <w:sz w:val="24"/>
          <w:szCs w:val="24"/>
        </w:rPr>
        <w:t>课程群名称: (例如：智能制造课程群、数字营销课程群、互联网金融课程群)</w:t>
      </w:r>
    </w:p>
    <w:p w14:paraId="569E27E4">
      <w:pPr>
        <w:tabs>
          <w:tab w:val="left" w:pos="960"/>
        </w:tabs>
        <w:rPr>
          <w:rFonts w:ascii="宋体" w:hAnsi="宋体" w:eastAsia="宋体"/>
          <w:sz w:val="24"/>
          <w:szCs w:val="24"/>
        </w:rPr>
      </w:pPr>
      <w:r>
        <w:rPr>
          <w:rFonts w:ascii="宋体" w:hAnsi="宋体" w:eastAsia="宋体"/>
          <w:sz w:val="24"/>
          <w:szCs w:val="24"/>
        </w:rPr>
        <w:t xml:space="preserve">所属学院: </w:t>
      </w:r>
    </w:p>
    <w:p w14:paraId="31452281">
      <w:pPr>
        <w:tabs>
          <w:tab w:val="left" w:pos="960"/>
        </w:tabs>
        <w:rPr>
          <w:rFonts w:ascii="宋体" w:hAnsi="宋体" w:eastAsia="宋体"/>
          <w:sz w:val="24"/>
          <w:szCs w:val="24"/>
        </w:rPr>
      </w:pPr>
      <w:r>
        <w:rPr>
          <w:rFonts w:ascii="宋体" w:hAnsi="宋体" w:eastAsia="宋体"/>
          <w:sz w:val="24"/>
          <w:szCs w:val="24"/>
        </w:rPr>
        <w:t xml:space="preserve">专业方向: </w:t>
      </w:r>
    </w:p>
    <w:p w14:paraId="56B3C7C5">
      <w:pPr>
        <w:tabs>
          <w:tab w:val="left" w:pos="960"/>
        </w:tabs>
        <w:rPr>
          <w:rFonts w:ascii="宋体" w:hAnsi="宋体" w:eastAsia="宋体"/>
          <w:sz w:val="24"/>
          <w:szCs w:val="24"/>
        </w:rPr>
      </w:pPr>
      <w:r>
        <w:rPr>
          <w:rFonts w:ascii="宋体" w:hAnsi="宋体" w:eastAsia="宋体"/>
          <w:sz w:val="24"/>
          <w:szCs w:val="24"/>
        </w:rPr>
        <w:t xml:space="preserve">面向年级: </w:t>
      </w:r>
    </w:p>
    <w:p w14:paraId="1802C2A5">
      <w:pPr>
        <w:tabs>
          <w:tab w:val="left" w:pos="960"/>
        </w:tabs>
        <w:rPr>
          <w:rFonts w:ascii="宋体" w:hAnsi="宋体" w:eastAsia="宋体"/>
          <w:sz w:val="24"/>
          <w:szCs w:val="24"/>
        </w:rPr>
      </w:pPr>
      <w:r>
        <w:rPr>
          <w:rFonts w:ascii="宋体" w:hAnsi="宋体" w:eastAsia="宋体"/>
          <w:sz w:val="24"/>
          <w:szCs w:val="24"/>
        </w:rPr>
        <w:t xml:space="preserve">负责人: </w:t>
      </w:r>
    </w:p>
    <w:p w14:paraId="5C19B79A">
      <w:pPr>
        <w:tabs>
          <w:tab w:val="left" w:pos="960"/>
        </w:tabs>
        <w:rPr>
          <w:rFonts w:ascii="宋体" w:hAnsi="宋体" w:eastAsia="宋体"/>
          <w:sz w:val="24"/>
          <w:szCs w:val="24"/>
        </w:rPr>
      </w:pPr>
      <w:r>
        <w:rPr>
          <w:rFonts w:ascii="宋体" w:hAnsi="宋体" w:eastAsia="宋体"/>
          <w:sz w:val="24"/>
          <w:szCs w:val="24"/>
        </w:rPr>
        <w:t xml:space="preserve">团队成员: </w:t>
      </w:r>
    </w:p>
    <w:p w14:paraId="66CA34A8">
      <w:pPr>
        <w:tabs>
          <w:tab w:val="left" w:pos="960"/>
        </w:tabs>
        <w:rPr>
          <w:rFonts w:ascii="宋体" w:hAnsi="宋体" w:eastAsia="宋体"/>
          <w:sz w:val="24"/>
          <w:szCs w:val="24"/>
        </w:rPr>
      </w:pPr>
    </w:p>
    <w:p w14:paraId="091B6B62">
      <w:pPr>
        <w:tabs>
          <w:tab w:val="left" w:pos="960"/>
        </w:tabs>
        <w:rPr>
          <w:rFonts w:ascii="宋体" w:hAnsi="宋体" w:eastAsia="宋体"/>
          <w:sz w:val="24"/>
          <w:szCs w:val="24"/>
        </w:rPr>
      </w:pPr>
      <w:r>
        <w:rPr>
          <w:rFonts w:ascii="宋体" w:hAnsi="宋体" w:eastAsia="宋体"/>
          <w:sz w:val="24"/>
          <w:szCs w:val="24"/>
        </w:rPr>
        <w:t>二、 建设背景与意义</w:t>
      </w:r>
    </w:p>
    <w:p w14:paraId="7920EAF8">
      <w:pPr>
        <w:tabs>
          <w:tab w:val="left" w:pos="960"/>
        </w:tabs>
        <w:rPr>
          <w:rFonts w:ascii="宋体" w:hAnsi="宋体" w:eastAsia="宋体"/>
          <w:sz w:val="24"/>
          <w:szCs w:val="24"/>
        </w:rPr>
      </w:pPr>
      <w:r>
        <w:rPr>
          <w:rFonts w:ascii="宋体" w:hAnsi="宋体" w:eastAsia="宋体"/>
          <w:sz w:val="24"/>
          <w:szCs w:val="24"/>
        </w:rPr>
        <w:t>行业背景: (简述目标行业发展现状、趋势及人才需求)</w:t>
      </w:r>
    </w:p>
    <w:p w14:paraId="3D00A1B3">
      <w:pPr>
        <w:tabs>
          <w:tab w:val="left" w:pos="960"/>
        </w:tabs>
        <w:rPr>
          <w:rFonts w:ascii="宋体" w:hAnsi="宋体" w:eastAsia="宋体"/>
          <w:sz w:val="24"/>
          <w:szCs w:val="24"/>
        </w:rPr>
      </w:pPr>
      <w:r>
        <w:rPr>
          <w:rFonts w:ascii="宋体" w:hAnsi="宋体" w:eastAsia="宋体"/>
          <w:sz w:val="24"/>
          <w:szCs w:val="24"/>
        </w:rPr>
        <w:t>岗位（群）分析: (明确目标岗位群，分析其核心能力要求)</w:t>
      </w:r>
    </w:p>
    <w:p w14:paraId="1F003668">
      <w:pPr>
        <w:tabs>
          <w:tab w:val="left" w:pos="960"/>
        </w:tabs>
        <w:rPr>
          <w:rFonts w:ascii="宋体" w:hAnsi="宋体" w:eastAsia="宋体"/>
          <w:sz w:val="24"/>
          <w:szCs w:val="24"/>
        </w:rPr>
      </w:pPr>
      <w:r>
        <w:rPr>
          <w:rFonts w:ascii="宋体" w:hAnsi="宋体" w:eastAsia="宋体"/>
          <w:sz w:val="24"/>
          <w:szCs w:val="24"/>
        </w:rPr>
        <w:t>建设意义: (阐述课程群建设对人才培养、专业建设、行业发展的意义)</w:t>
      </w:r>
    </w:p>
    <w:p w14:paraId="1C88CA70">
      <w:pPr>
        <w:tabs>
          <w:tab w:val="left" w:pos="960"/>
        </w:tabs>
        <w:rPr>
          <w:rFonts w:ascii="宋体" w:hAnsi="宋体" w:eastAsia="宋体"/>
          <w:sz w:val="24"/>
          <w:szCs w:val="24"/>
        </w:rPr>
      </w:pPr>
    </w:p>
    <w:p w14:paraId="39D6ECDA">
      <w:pPr>
        <w:tabs>
          <w:tab w:val="left" w:pos="960"/>
        </w:tabs>
        <w:rPr>
          <w:rFonts w:ascii="宋体" w:hAnsi="宋体" w:eastAsia="宋体"/>
          <w:sz w:val="24"/>
          <w:szCs w:val="24"/>
        </w:rPr>
      </w:pPr>
      <w:r>
        <w:rPr>
          <w:rFonts w:ascii="宋体" w:hAnsi="宋体" w:eastAsia="宋体"/>
          <w:sz w:val="24"/>
          <w:szCs w:val="24"/>
        </w:rPr>
        <w:t>三、 建设目标</w:t>
      </w:r>
    </w:p>
    <w:p w14:paraId="1313875C">
      <w:pPr>
        <w:tabs>
          <w:tab w:val="left" w:pos="960"/>
        </w:tabs>
        <w:rPr>
          <w:rFonts w:ascii="宋体" w:hAnsi="宋体" w:eastAsia="宋体"/>
          <w:sz w:val="24"/>
          <w:szCs w:val="24"/>
        </w:rPr>
      </w:pPr>
      <w:r>
        <w:rPr>
          <w:rFonts w:ascii="宋体" w:hAnsi="宋体" w:eastAsia="宋体"/>
          <w:sz w:val="24"/>
          <w:szCs w:val="24"/>
        </w:rPr>
        <w:t>总体目标: (例如：培养具备XXX能力的XXX人才)</w:t>
      </w:r>
    </w:p>
    <w:p w14:paraId="5E9CD5B3">
      <w:pPr>
        <w:tabs>
          <w:tab w:val="left" w:pos="960"/>
        </w:tabs>
        <w:rPr>
          <w:rFonts w:ascii="宋体" w:hAnsi="宋体" w:eastAsia="宋体"/>
          <w:sz w:val="24"/>
          <w:szCs w:val="24"/>
        </w:rPr>
      </w:pPr>
      <w:r>
        <w:rPr>
          <w:rFonts w:ascii="宋体" w:hAnsi="宋体" w:eastAsia="宋体"/>
          <w:sz w:val="24"/>
          <w:szCs w:val="24"/>
        </w:rPr>
        <w:t>具体目标: (例如：掌握XXX知识、具备XXX技能、形成XXX素质)</w:t>
      </w:r>
    </w:p>
    <w:p w14:paraId="14223938">
      <w:pPr>
        <w:tabs>
          <w:tab w:val="left" w:pos="960"/>
        </w:tabs>
        <w:rPr>
          <w:rFonts w:ascii="宋体" w:hAnsi="宋体" w:eastAsia="宋体"/>
          <w:sz w:val="24"/>
          <w:szCs w:val="24"/>
        </w:rPr>
      </w:pPr>
    </w:p>
    <w:p w14:paraId="36E6FA99">
      <w:pPr>
        <w:tabs>
          <w:tab w:val="left" w:pos="960"/>
        </w:tabs>
        <w:rPr>
          <w:rFonts w:ascii="宋体" w:hAnsi="宋体" w:eastAsia="宋体"/>
          <w:sz w:val="24"/>
          <w:szCs w:val="24"/>
        </w:rPr>
      </w:pPr>
      <w:r>
        <w:rPr>
          <w:rFonts w:ascii="宋体" w:hAnsi="宋体" w:eastAsia="宋体"/>
          <w:sz w:val="24"/>
          <w:szCs w:val="24"/>
        </w:rPr>
        <w:t>四、 课程体系设计</w:t>
      </w:r>
    </w:p>
    <w:p w14:paraId="08311538">
      <w:pPr>
        <w:tabs>
          <w:tab w:val="left" w:pos="960"/>
        </w:tabs>
        <w:rPr>
          <w:rFonts w:ascii="宋体" w:hAnsi="宋体" w:eastAsia="宋体"/>
          <w:sz w:val="24"/>
          <w:szCs w:val="24"/>
        </w:rPr>
      </w:pPr>
      <w:r>
        <w:rPr>
          <w:rFonts w:ascii="宋体" w:hAnsi="宋体" w:eastAsia="宋体"/>
          <w:sz w:val="24"/>
          <w:szCs w:val="24"/>
        </w:rPr>
        <w:t>课程模块: (例如：</w:t>
      </w:r>
      <w:r>
        <w:rPr>
          <w:rFonts w:hint="eastAsia" w:ascii="宋体" w:hAnsi="宋体" w:eastAsia="宋体"/>
          <w:sz w:val="24"/>
          <w:szCs w:val="24"/>
        </w:rPr>
        <w:t>核心素养课程、</w:t>
      </w:r>
      <w:r>
        <w:rPr>
          <w:rFonts w:ascii="宋体" w:hAnsi="宋体" w:eastAsia="宋体"/>
          <w:sz w:val="24"/>
          <w:szCs w:val="24"/>
        </w:rPr>
        <w:t>专业基础</w:t>
      </w:r>
      <w:r>
        <w:rPr>
          <w:rFonts w:hint="eastAsia" w:ascii="宋体" w:hAnsi="宋体" w:eastAsia="宋体"/>
          <w:sz w:val="24"/>
          <w:szCs w:val="24"/>
        </w:rPr>
        <w:t>课程</w:t>
      </w:r>
      <w:r>
        <w:rPr>
          <w:rFonts w:ascii="宋体" w:hAnsi="宋体" w:eastAsia="宋体"/>
          <w:sz w:val="24"/>
          <w:szCs w:val="24"/>
        </w:rPr>
        <w:t>、专业核心</w:t>
      </w:r>
      <w:r>
        <w:rPr>
          <w:rFonts w:hint="eastAsia" w:ascii="宋体" w:hAnsi="宋体" w:eastAsia="宋体"/>
          <w:sz w:val="24"/>
          <w:szCs w:val="24"/>
        </w:rPr>
        <w:t>课程</w:t>
      </w:r>
      <w:r>
        <w:rPr>
          <w:rFonts w:ascii="宋体" w:hAnsi="宋体" w:eastAsia="宋体"/>
          <w:sz w:val="24"/>
          <w:szCs w:val="24"/>
        </w:rPr>
        <w:t>、专业方向</w:t>
      </w:r>
      <w:r>
        <w:rPr>
          <w:rFonts w:hint="eastAsia" w:ascii="宋体" w:hAnsi="宋体" w:eastAsia="宋体"/>
          <w:sz w:val="24"/>
          <w:szCs w:val="24"/>
        </w:rPr>
        <w:t>课程</w:t>
      </w:r>
      <w:r>
        <w:rPr>
          <w:rFonts w:ascii="宋体" w:hAnsi="宋体" w:eastAsia="宋体"/>
          <w:sz w:val="24"/>
          <w:szCs w:val="24"/>
        </w:rPr>
        <w:t>、实践教学</w:t>
      </w:r>
      <w:r>
        <w:rPr>
          <w:rFonts w:hint="eastAsia" w:ascii="宋体" w:hAnsi="宋体" w:eastAsia="宋体"/>
          <w:sz w:val="24"/>
          <w:szCs w:val="24"/>
        </w:rPr>
        <w:t>环节</w:t>
      </w:r>
      <w:r>
        <w:rPr>
          <w:rFonts w:ascii="宋体" w:hAnsi="宋体" w:eastAsia="宋体"/>
          <w:sz w:val="24"/>
          <w:szCs w:val="24"/>
        </w:rPr>
        <w:t>)</w:t>
      </w:r>
    </w:p>
    <w:p w14:paraId="5B840D28">
      <w:pPr>
        <w:tabs>
          <w:tab w:val="left" w:pos="960"/>
        </w:tabs>
        <w:rPr>
          <w:rFonts w:ascii="宋体" w:hAnsi="宋体" w:eastAsia="宋体"/>
          <w:sz w:val="24"/>
          <w:szCs w:val="24"/>
        </w:rPr>
      </w:pPr>
      <w:r>
        <w:rPr>
          <w:rFonts w:ascii="宋体" w:hAnsi="宋体" w:eastAsia="宋体"/>
          <w:sz w:val="24"/>
          <w:szCs w:val="24"/>
        </w:rPr>
        <w:t>课程列表: (列出各模块包含的课程名称、学分、学时、开课学期等信息)</w:t>
      </w:r>
    </w:p>
    <w:p w14:paraId="7880915C">
      <w:pPr>
        <w:tabs>
          <w:tab w:val="left" w:pos="960"/>
        </w:tabs>
        <w:rPr>
          <w:rFonts w:ascii="宋体" w:hAnsi="宋体" w:eastAsia="宋体"/>
          <w:sz w:val="24"/>
          <w:szCs w:val="24"/>
        </w:rPr>
      </w:pPr>
      <w:r>
        <w:rPr>
          <w:rFonts w:ascii="宋体" w:hAnsi="宋体" w:eastAsia="宋体"/>
          <w:sz w:val="24"/>
          <w:szCs w:val="24"/>
        </w:rPr>
        <w:t>课程地图: (以图表形式展示课程之间的逻辑关系和先后顺序)</w:t>
      </w:r>
    </w:p>
    <w:p w14:paraId="40498FB4">
      <w:pPr>
        <w:tabs>
          <w:tab w:val="left" w:pos="960"/>
        </w:tabs>
        <w:rPr>
          <w:rFonts w:ascii="宋体" w:hAnsi="宋体" w:eastAsia="宋体"/>
          <w:sz w:val="24"/>
          <w:szCs w:val="24"/>
        </w:rPr>
      </w:pPr>
      <w:r>
        <w:rPr>
          <w:rFonts w:ascii="宋体" w:hAnsi="宋体" w:eastAsia="宋体"/>
          <w:sz w:val="24"/>
          <w:szCs w:val="24"/>
        </w:rPr>
        <w:t>特色课程: (重点介绍1-2门特色课程，包括课程目标、教学内容、教学方法、评价方式等)</w:t>
      </w:r>
    </w:p>
    <w:p w14:paraId="62110A99">
      <w:pPr>
        <w:tabs>
          <w:tab w:val="left" w:pos="960"/>
        </w:tabs>
        <w:rPr>
          <w:rFonts w:ascii="宋体" w:hAnsi="宋体" w:eastAsia="宋体"/>
          <w:sz w:val="24"/>
          <w:szCs w:val="24"/>
        </w:rPr>
      </w:pPr>
    </w:p>
    <w:p w14:paraId="4D3A9E26">
      <w:pPr>
        <w:tabs>
          <w:tab w:val="left" w:pos="960"/>
        </w:tabs>
        <w:rPr>
          <w:rFonts w:ascii="宋体" w:hAnsi="宋体" w:eastAsia="宋体"/>
          <w:sz w:val="24"/>
          <w:szCs w:val="24"/>
        </w:rPr>
      </w:pPr>
      <w:r>
        <w:rPr>
          <w:rFonts w:ascii="宋体" w:hAnsi="宋体" w:eastAsia="宋体"/>
          <w:sz w:val="24"/>
          <w:szCs w:val="24"/>
        </w:rPr>
        <w:t>五、 教学内容与方法</w:t>
      </w:r>
    </w:p>
    <w:p w14:paraId="456B79BA">
      <w:pPr>
        <w:tabs>
          <w:tab w:val="left" w:pos="960"/>
        </w:tabs>
        <w:rPr>
          <w:rFonts w:ascii="宋体" w:hAnsi="宋体" w:eastAsia="宋体"/>
          <w:sz w:val="24"/>
          <w:szCs w:val="24"/>
        </w:rPr>
      </w:pPr>
      <w:r>
        <w:rPr>
          <w:rFonts w:ascii="宋体" w:hAnsi="宋体" w:eastAsia="宋体"/>
          <w:sz w:val="24"/>
          <w:szCs w:val="24"/>
        </w:rPr>
        <w:t>教学内容更新: (阐述如何将行业最新技术、标准和案例融入课堂教学)</w:t>
      </w:r>
    </w:p>
    <w:p w14:paraId="5D2748C0">
      <w:pPr>
        <w:tabs>
          <w:tab w:val="left" w:pos="960"/>
        </w:tabs>
        <w:rPr>
          <w:rFonts w:ascii="宋体" w:hAnsi="宋体" w:eastAsia="宋体"/>
          <w:sz w:val="24"/>
          <w:szCs w:val="24"/>
        </w:rPr>
      </w:pPr>
      <w:r>
        <w:rPr>
          <w:rFonts w:ascii="宋体" w:hAnsi="宋体" w:eastAsia="宋体"/>
          <w:sz w:val="24"/>
          <w:szCs w:val="24"/>
        </w:rPr>
        <w:t>教学方法改革: (介绍拟采用的案例教学、项目教学、模拟教学等多样化教学方法)</w:t>
      </w:r>
    </w:p>
    <w:p w14:paraId="6FB1858C">
      <w:pPr>
        <w:tabs>
          <w:tab w:val="left" w:pos="960"/>
        </w:tabs>
        <w:rPr>
          <w:rFonts w:ascii="宋体" w:hAnsi="宋体" w:eastAsia="宋体"/>
          <w:sz w:val="24"/>
          <w:szCs w:val="24"/>
        </w:rPr>
      </w:pPr>
      <w:r>
        <w:rPr>
          <w:rFonts w:ascii="宋体" w:hAnsi="宋体" w:eastAsia="宋体"/>
          <w:sz w:val="24"/>
          <w:szCs w:val="24"/>
        </w:rPr>
        <w:t>教学资源建设: (说明拟建设的教材、案例库、试题库、在线课程等教学资源)</w:t>
      </w:r>
    </w:p>
    <w:p w14:paraId="4FADA844">
      <w:pPr>
        <w:tabs>
          <w:tab w:val="left" w:pos="960"/>
        </w:tabs>
        <w:rPr>
          <w:rFonts w:ascii="宋体" w:hAnsi="宋体" w:eastAsia="宋体"/>
          <w:sz w:val="24"/>
          <w:szCs w:val="24"/>
        </w:rPr>
      </w:pPr>
    </w:p>
    <w:p w14:paraId="4CA803B9">
      <w:pPr>
        <w:tabs>
          <w:tab w:val="left" w:pos="960"/>
        </w:tabs>
        <w:rPr>
          <w:rFonts w:ascii="宋体" w:hAnsi="宋体" w:eastAsia="宋体"/>
          <w:sz w:val="24"/>
          <w:szCs w:val="24"/>
        </w:rPr>
      </w:pPr>
      <w:r>
        <w:rPr>
          <w:rFonts w:ascii="宋体" w:hAnsi="宋体" w:eastAsia="宋体"/>
          <w:sz w:val="24"/>
          <w:szCs w:val="24"/>
        </w:rPr>
        <w:t>六、 实践教学体系</w:t>
      </w:r>
    </w:p>
    <w:p w14:paraId="175473EC">
      <w:pPr>
        <w:tabs>
          <w:tab w:val="left" w:pos="960"/>
        </w:tabs>
        <w:rPr>
          <w:rFonts w:ascii="宋体" w:hAnsi="宋体" w:eastAsia="宋体"/>
          <w:sz w:val="24"/>
          <w:szCs w:val="24"/>
        </w:rPr>
      </w:pPr>
      <w:r>
        <w:rPr>
          <w:rFonts w:ascii="宋体" w:hAnsi="宋体" w:eastAsia="宋体"/>
          <w:sz w:val="24"/>
          <w:szCs w:val="24"/>
        </w:rPr>
        <w:t>实践教学环节: (列出实验、实训、实习、毕业设计等实践教学环节)</w:t>
      </w:r>
    </w:p>
    <w:p w14:paraId="5441B21F">
      <w:pPr>
        <w:tabs>
          <w:tab w:val="left" w:pos="960"/>
        </w:tabs>
        <w:rPr>
          <w:rFonts w:ascii="宋体" w:hAnsi="宋体" w:eastAsia="宋体"/>
          <w:sz w:val="24"/>
          <w:szCs w:val="24"/>
        </w:rPr>
      </w:pPr>
      <w:r>
        <w:rPr>
          <w:rFonts w:ascii="宋体" w:hAnsi="宋体" w:eastAsia="宋体"/>
          <w:sz w:val="24"/>
          <w:szCs w:val="24"/>
        </w:rPr>
        <w:t>实践基地建设: (说明拟建设的校内校外实践基地，以及合作企业名单)</w:t>
      </w:r>
    </w:p>
    <w:p w14:paraId="39DF0ABD">
      <w:pPr>
        <w:tabs>
          <w:tab w:val="left" w:pos="960"/>
        </w:tabs>
        <w:rPr>
          <w:rFonts w:ascii="宋体" w:hAnsi="宋体" w:eastAsia="宋体"/>
          <w:sz w:val="24"/>
          <w:szCs w:val="24"/>
        </w:rPr>
      </w:pPr>
      <w:r>
        <w:rPr>
          <w:rFonts w:ascii="宋体" w:hAnsi="宋体" w:eastAsia="宋体"/>
          <w:sz w:val="24"/>
          <w:szCs w:val="24"/>
        </w:rPr>
        <w:t>创新创业教育: (阐述如何将创新创业教育融入课程群建设)</w:t>
      </w:r>
    </w:p>
    <w:p w14:paraId="1E5391FE">
      <w:pPr>
        <w:tabs>
          <w:tab w:val="left" w:pos="960"/>
        </w:tabs>
        <w:rPr>
          <w:rFonts w:ascii="宋体" w:hAnsi="宋体" w:eastAsia="宋体"/>
          <w:sz w:val="24"/>
          <w:szCs w:val="24"/>
        </w:rPr>
      </w:pPr>
    </w:p>
    <w:p w14:paraId="354B62E6">
      <w:pPr>
        <w:tabs>
          <w:tab w:val="left" w:pos="960"/>
        </w:tabs>
        <w:rPr>
          <w:rFonts w:ascii="宋体" w:hAnsi="宋体" w:eastAsia="宋体"/>
          <w:sz w:val="24"/>
          <w:szCs w:val="24"/>
        </w:rPr>
      </w:pPr>
      <w:r>
        <w:rPr>
          <w:rFonts w:ascii="宋体" w:hAnsi="宋体" w:eastAsia="宋体"/>
          <w:sz w:val="24"/>
          <w:szCs w:val="24"/>
        </w:rPr>
        <w:t>七、 评价体系</w:t>
      </w:r>
    </w:p>
    <w:p w14:paraId="01B8BB7B">
      <w:pPr>
        <w:tabs>
          <w:tab w:val="left" w:pos="960"/>
        </w:tabs>
        <w:rPr>
          <w:rFonts w:ascii="宋体" w:hAnsi="宋体" w:eastAsia="宋体"/>
          <w:sz w:val="24"/>
          <w:szCs w:val="24"/>
        </w:rPr>
      </w:pPr>
      <w:r>
        <w:rPr>
          <w:rFonts w:ascii="宋体" w:hAnsi="宋体" w:eastAsia="宋体"/>
          <w:sz w:val="24"/>
          <w:szCs w:val="24"/>
        </w:rPr>
        <w:t>评价原则: (例如：注重过程性评价、能力评价、多元化评价)</w:t>
      </w:r>
    </w:p>
    <w:p w14:paraId="752D597E">
      <w:pPr>
        <w:tabs>
          <w:tab w:val="left" w:pos="960"/>
        </w:tabs>
        <w:rPr>
          <w:rFonts w:ascii="宋体" w:hAnsi="宋体" w:eastAsia="宋体"/>
          <w:sz w:val="24"/>
          <w:szCs w:val="24"/>
        </w:rPr>
      </w:pPr>
      <w:r>
        <w:rPr>
          <w:rFonts w:ascii="宋体" w:hAnsi="宋体" w:eastAsia="宋体"/>
          <w:sz w:val="24"/>
          <w:szCs w:val="24"/>
        </w:rPr>
        <w:t>评价方式: (列出拟采用的考试、考查、项目答辩、作品展示等评价方式)</w:t>
      </w:r>
    </w:p>
    <w:p w14:paraId="3FD32902">
      <w:pPr>
        <w:tabs>
          <w:tab w:val="left" w:pos="960"/>
        </w:tabs>
        <w:rPr>
          <w:rFonts w:ascii="宋体" w:hAnsi="宋体" w:eastAsia="宋体"/>
          <w:sz w:val="24"/>
          <w:szCs w:val="24"/>
        </w:rPr>
      </w:pPr>
      <w:r>
        <w:rPr>
          <w:rFonts w:ascii="宋体" w:hAnsi="宋体" w:eastAsia="宋体"/>
          <w:sz w:val="24"/>
          <w:szCs w:val="24"/>
        </w:rPr>
        <w:t>评价指标: (制定具体的评价指标体系，用于评估学生学习成果)</w:t>
      </w:r>
    </w:p>
    <w:p w14:paraId="2D4E5D4C">
      <w:pPr>
        <w:tabs>
          <w:tab w:val="left" w:pos="960"/>
        </w:tabs>
        <w:rPr>
          <w:rFonts w:ascii="宋体" w:hAnsi="宋体" w:eastAsia="宋体"/>
          <w:sz w:val="24"/>
          <w:szCs w:val="24"/>
        </w:rPr>
      </w:pPr>
    </w:p>
    <w:p w14:paraId="338EECB8">
      <w:pPr>
        <w:tabs>
          <w:tab w:val="left" w:pos="960"/>
        </w:tabs>
        <w:rPr>
          <w:rFonts w:ascii="宋体" w:hAnsi="宋体" w:eastAsia="宋体"/>
          <w:sz w:val="24"/>
          <w:szCs w:val="24"/>
        </w:rPr>
      </w:pPr>
      <w:r>
        <w:rPr>
          <w:rFonts w:ascii="宋体" w:hAnsi="宋体" w:eastAsia="宋体"/>
          <w:sz w:val="24"/>
          <w:szCs w:val="24"/>
        </w:rPr>
        <w:t>八、 预期成果</w:t>
      </w:r>
    </w:p>
    <w:p w14:paraId="29C46C90">
      <w:pPr>
        <w:tabs>
          <w:tab w:val="left" w:pos="960"/>
        </w:tabs>
        <w:rPr>
          <w:rFonts w:ascii="宋体" w:hAnsi="宋体" w:eastAsia="宋体"/>
          <w:sz w:val="24"/>
          <w:szCs w:val="24"/>
        </w:rPr>
      </w:pPr>
      <w:r>
        <w:rPr>
          <w:rFonts w:ascii="宋体" w:hAnsi="宋体" w:eastAsia="宋体"/>
          <w:sz w:val="24"/>
          <w:szCs w:val="24"/>
        </w:rPr>
        <w:t>人才培养: (预期培养的学生数量</w:t>
      </w:r>
      <w:r>
        <w:rPr>
          <w:rFonts w:hint="eastAsia" w:ascii="宋体" w:hAnsi="宋体" w:eastAsia="宋体"/>
          <w:sz w:val="24"/>
          <w:szCs w:val="24"/>
        </w:rPr>
        <w:t>、</w:t>
      </w:r>
      <w:r>
        <w:rPr>
          <w:rFonts w:ascii="宋体" w:hAnsi="宋体" w:eastAsia="宋体"/>
          <w:sz w:val="24"/>
          <w:szCs w:val="24"/>
        </w:rPr>
        <w:t>质量以及就业去向)</w:t>
      </w:r>
    </w:p>
    <w:p w14:paraId="21259379">
      <w:pPr>
        <w:tabs>
          <w:tab w:val="left" w:pos="960"/>
        </w:tabs>
        <w:rPr>
          <w:rFonts w:ascii="宋体" w:hAnsi="宋体" w:eastAsia="宋体"/>
          <w:sz w:val="24"/>
          <w:szCs w:val="24"/>
        </w:rPr>
      </w:pPr>
      <w:r>
        <w:rPr>
          <w:rFonts w:ascii="宋体" w:hAnsi="宋体" w:eastAsia="宋体"/>
          <w:sz w:val="24"/>
          <w:szCs w:val="24"/>
        </w:rPr>
        <w:t>教学成果: (预期取得的教材、课程、教学改革项目等成果)</w:t>
      </w:r>
    </w:p>
    <w:p w14:paraId="0F83CAE0">
      <w:pPr>
        <w:tabs>
          <w:tab w:val="left" w:pos="960"/>
        </w:tabs>
        <w:rPr>
          <w:rFonts w:ascii="宋体" w:hAnsi="宋体" w:eastAsia="宋体"/>
          <w:sz w:val="24"/>
          <w:szCs w:val="24"/>
        </w:rPr>
      </w:pPr>
      <w:r>
        <w:rPr>
          <w:rFonts w:ascii="宋体" w:hAnsi="宋体" w:eastAsia="宋体"/>
          <w:sz w:val="24"/>
          <w:szCs w:val="24"/>
        </w:rPr>
        <w:t>社会服务: (预期对行业发展、社会进步做出的贡献)</w:t>
      </w:r>
    </w:p>
    <w:p w14:paraId="1D967523">
      <w:pPr>
        <w:widowControl/>
        <w:jc w:val="left"/>
        <w:rPr>
          <w:rFonts w:ascii="宋体" w:hAnsi="宋体" w:eastAsia="宋体"/>
          <w:sz w:val="30"/>
          <w:szCs w:val="30"/>
        </w:rPr>
      </w:pPr>
      <w:r>
        <w:rPr>
          <w:rFonts w:ascii="宋体" w:hAnsi="宋体" w:eastAsia="宋体"/>
          <w:sz w:val="30"/>
          <w:szCs w:val="30"/>
        </w:rPr>
        <w:br w:type="page"/>
      </w:r>
    </w:p>
    <w:p w14:paraId="6808EEB5">
      <w:pPr>
        <w:jc w:val="center"/>
        <w:rPr>
          <w:rFonts w:ascii="宋体" w:hAnsi="宋体" w:eastAsia="宋体"/>
          <w:b/>
          <w:bCs/>
          <w:sz w:val="30"/>
          <w:szCs w:val="30"/>
        </w:rPr>
      </w:pPr>
      <w:r>
        <w:rPr>
          <w:rFonts w:hint="eastAsia" w:ascii="宋体" w:hAnsi="宋体" w:eastAsia="宋体"/>
          <w:b/>
          <w:bCs/>
          <w:sz w:val="30"/>
          <w:szCs w:val="30"/>
        </w:rPr>
        <w:t>广东外语外贸大学南国商学院</w:t>
      </w:r>
    </w:p>
    <w:p w14:paraId="67CB5536">
      <w:pPr>
        <w:jc w:val="center"/>
        <w:rPr>
          <w:rFonts w:ascii="宋体" w:hAnsi="宋体" w:eastAsia="宋体"/>
          <w:b/>
          <w:bCs/>
          <w:sz w:val="30"/>
          <w:szCs w:val="30"/>
        </w:rPr>
      </w:pPr>
      <w:r>
        <w:rPr>
          <w:rFonts w:ascii="宋体" w:hAnsi="宋体" w:eastAsia="宋体"/>
          <w:b/>
          <w:bCs/>
          <w:sz w:val="30"/>
          <w:szCs w:val="30"/>
        </w:rPr>
        <w:t>HAPPY520</w:t>
      </w:r>
      <w:r>
        <w:rPr>
          <w:rFonts w:hint="eastAsia" w:ascii="宋体" w:hAnsi="宋体" w:eastAsia="宋体"/>
          <w:b/>
          <w:bCs/>
          <w:sz w:val="30"/>
          <w:szCs w:val="30"/>
        </w:rPr>
        <w:t>学生学习共同体管理办法</w:t>
      </w:r>
    </w:p>
    <w:p w14:paraId="63359D10">
      <w:pPr>
        <w:rPr>
          <w:rFonts w:ascii="宋体" w:hAnsi="宋体" w:eastAsia="宋体"/>
          <w:sz w:val="24"/>
          <w:szCs w:val="24"/>
        </w:rPr>
      </w:pPr>
    </w:p>
    <w:p w14:paraId="726A2D05">
      <w:pPr>
        <w:rPr>
          <w:rFonts w:ascii="宋体" w:hAnsi="宋体" w:eastAsia="宋体"/>
          <w:sz w:val="24"/>
          <w:szCs w:val="24"/>
        </w:rPr>
      </w:pPr>
      <w:r>
        <w:rPr>
          <w:rFonts w:hint="eastAsia" w:ascii="宋体" w:hAnsi="宋体" w:eastAsia="宋体"/>
          <w:sz w:val="24"/>
          <w:szCs w:val="24"/>
        </w:rPr>
        <w:t>一、共同体概述</w:t>
      </w:r>
    </w:p>
    <w:p w14:paraId="24BFE4C0">
      <w:pPr>
        <w:rPr>
          <w:rFonts w:ascii="宋体" w:hAnsi="宋体" w:eastAsia="宋体"/>
          <w:sz w:val="24"/>
          <w:szCs w:val="24"/>
        </w:rPr>
      </w:pPr>
      <w:r>
        <w:rPr>
          <w:rFonts w:hint="eastAsia" w:ascii="宋体" w:hAnsi="宋体" w:eastAsia="宋体"/>
          <w:sz w:val="24"/>
          <w:szCs w:val="24"/>
        </w:rPr>
        <w:t>目的：提高学生的综合能力和未来职场适应能力。</w:t>
      </w:r>
    </w:p>
    <w:p w14:paraId="1D2C0C3E">
      <w:pPr>
        <w:rPr>
          <w:rFonts w:ascii="宋体" w:hAnsi="宋体" w:eastAsia="宋体"/>
          <w:sz w:val="24"/>
          <w:szCs w:val="24"/>
        </w:rPr>
      </w:pPr>
      <w:r>
        <w:rPr>
          <w:rFonts w:hint="eastAsia" w:ascii="宋体" w:hAnsi="宋体" w:eastAsia="宋体"/>
          <w:sz w:val="24"/>
          <w:szCs w:val="24"/>
        </w:rPr>
        <w:t>原则：学习任务紧密对接课程（群）或职场（岗位）任务，鼓励学生自我管理，形成积极向上的学习氛围。</w:t>
      </w:r>
    </w:p>
    <w:p w14:paraId="1260FE41">
      <w:pPr>
        <w:rPr>
          <w:rFonts w:ascii="宋体" w:hAnsi="宋体" w:eastAsia="宋体"/>
          <w:sz w:val="24"/>
          <w:szCs w:val="24"/>
        </w:rPr>
      </w:pPr>
    </w:p>
    <w:p w14:paraId="0A7B481F">
      <w:pPr>
        <w:rPr>
          <w:rFonts w:ascii="宋体" w:hAnsi="宋体" w:eastAsia="宋体"/>
          <w:sz w:val="24"/>
          <w:szCs w:val="24"/>
        </w:rPr>
      </w:pPr>
      <w:r>
        <w:rPr>
          <w:rFonts w:hint="eastAsia" w:ascii="宋体" w:hAnsi="宋体" w:eastAsia="宋体"/>
          <w:sz w:val="24"/>
          <w:szCs w:val="24"/>
        </w:rPr>
        <w:t>二、学习任务</w:t>
      </w:r>
    </w:p>
    <w:p w14:paraId="5245EF94">
      <w:pPr>
        <w:rPr>
          <w:rFonts w:ascii="宋体" w:hAnsi="宋体" w:eastAsia="宋体"/>
          <w:sz w:val="24"/>
          <w:szCs w:val="24"/>
        </w:rPr>
      </w:pPr>
      <w:r>
        <w:rPr>
          <w:rFonts w:ascii="宋体" w:hAnsi="宋体" w:eastAsia="宋体"/>
          <w:sz w:val="24"/>
          <w:szCs w:val="24"/>
        </w:rPr>
        <w:t xml:space="preserve">  1. 任务设计：</w:t>
      </w:r>
    </w:p>
    <w:p w14:paraId="1296E382">
      <w:pPr>
        <w:rPr>
          <w:rFonts w:ascii="宋体" w:hAnsi="宋体" w:eastAsia="宋体"/>
          <w:sz w:val="24"/>
          <w:szCs w:val="24"/>
        </w:rPr>
      </w:pPr>
      <w:r>
        <w:rPr>
          <w:rFonts w:ascii="宋体" w:hAnsi="宋体" w:eastAsia="宋体"/>
          <w:sz w:val="24"/>
          <w:szCs w:val="24"/>
        </w:rPr>
        <w:t xml:space="preserve">      • 根据课程</w:t>
      </w:r>
      <w:r>
        <w:rPr>
          <w:rFonts w:hint="eastAsia" w:ascii="宋体" w:hAnsi="宋体" w:eastAsia="宋体"/>
          <w:sz w:val="24"/>
          <w:szCs w:val="24"/>
        </w:rPr>
        <w:t>（</w:t>
      </w:r>
      <w:r>
        <w:rPr>
          <w:rFonts w:ascii="宋体" w:hAnsi="宋体" w:eastAsia="宋体"/>
          <w:sz w:val="24"/>
          <w:szCs w:val="24"/>
        </w:rPr>
        <w:t>群</w:t>
      </w:r>
      <w:r>
        <w:rPr>
          <w:rFonts w:hint="eastAsia" w:ascii="宋体" w:hAnsi="宋体" w:eastAsia="宋体"/>
          <w:sz w:val="24"/>
          <w:szCs w:val="24"/>
        </w:rPr>
        <w:t>）</w:t>
      </w:r>
      <w:r>
        <w:rPr>
          <w:rFonts w:ascii="宋体" w:hAnsi="宋体" w:eastAsia="宋体"/>
          <w:sz w:val="24"/>
          <w:szCs w:val="24"/>
        </w:rPr>
        <w:t>的教学大纲和学习目标，</w:t>
      </w:r>
      <w:r>
        <w:rPr>
          <w:rFonts w:hint="eastAsia" w:ascii="宋体" w:hAnsi="宋体" w:eastAsia="宋体"/>
          <w:sz w:val="24"/>
          <w:szCs w:val="24"/>
        </w:rPr>
        <w:t>或职场（岗位）能力的要求，</w:t>
      </w:r>
      <w:r>
        <w:rPr>
          <w:rFonts w:ascii="宋体" w:hAnsi="宋体" w:eastAsia="宋体"/>
          <w:sz w:val="24"/>
          <w:szCs w:val="24"/>
        </w:rPr>
        <w:t>设计具有挑战性、</w:t>
      </w:r>
      <w:r>
        <w:rPr>
          <w:rFonts w:hint="eastAsia" w:ascii="宋体" w:hAnsi="宋体" w:eastAsia="宋体"/>
          <w:sz w:val="24"/>
          <w:szCs w:val="24"/>
        </w:rPr>
        <w:t>创新性和</w:t>
      </w:r>
      <w:r>
        <w:rPr>
          <w:rFonts w:ascii="宋体" w:hAnsi="宋体" w:eastAsia="宋体"/>
          <w:sz w:val="24"/>
          <w:szCs w:val="24"/>
        </w:rPr>
        <w:t>实践性的学习任务。</w:t>
      </w:r>
    </w:p>
    <w:p w14:paraId="28C777B8">
      <w:pPr>
        <w:rPr>
          <w:rFonts w:ascii="宋体" w:hAnsi="宋体" w:eastAsia="宋体"/>
          <w:sz w:val="24"/>
          <w:szCs w:val="24"/>
        </w:rPr>
      </w:pPr>
      <w:r>
        <w:rPr>
          <w:rFonts w:ascii="宋体" w:hAnsi="宋体" w:eastAsia="宋体"/>
          <w:sz w:val="24"/>
          <w:szCs w:val="24"/>
        </w:rPr>
        <w:t xml:space="preserve">      • 任务应涵盖理论知识、实践技能、团队协作和问题解决等多方面能力。</w:t>
      </w:r>
    </w:p>
    <w:p w14:paraId="7636CCD1">
      <w:pPr>
        <w:rPr>
          <w:rFonts w:ascii="宋体" w:hAnsi="宋体" w:eastAsia="宋体"/>
          <w:sz w:val="24"/>
          <w:szCs w:val="24"/>
        </w:rPr>
      </w:pPr>
    </w:p>
    <w:p w14:paraId="0D88E89F">
      <w:pPr>
        <w:rPr>
          <w:rFonts w:ascii="宋体" w:hAnsi="宋体" w:eastAsia="宋体"/>
          <w:sz w:val="24"/>
          <w:szCs w:val="24"/>
        </w:rPr>
      </w:pPr>
      <w:r>
        <w:rPr>
          <w:rFonts w:ascii="宋体" w:hAnsi="宋体" w:eastAsia="宋体"/>
          <w:sz w:val="24"/>
          <w:szCs w:val="24"/>
        </w:rPr>
        <w:t xml:space="preserve">  2. 任务分配：</w:t>
      </w:r>
    </w:p>
    <w:p w14:paraId="2FBD481B">
      <w:pPr>
        <w:rPr>
          <w:rFonts w:ascii="宋体" w:hAnsi="宋体" w:eastAsia="宋体"/>
          <w:sz w:val="24"/>
          <w:szCs w:val="24"/>
        </w:rPr>
      </w:pPr>
      <w:r>
        <w:rPr>
          <w:rFonts w:ascii="宋体" w:hAnsi="宋体" w:eastAsia="宋体"/>
          <w:sz w:val="24"/>
          <w:szCs w:val="24"/>
        </w:rPr>
        <w:t xml:space="preserve">      • 根据学生的兴趣、专长和课程进度，合理分配学习任务。</w:t>
      </w:r>
    </w:p>
    <w:p w14:paraId="04A662E7">
      <w:pPr>
        <w:rPr>
          <w:rFonts w:ascii="宋体" w:hAnsi="宋体" w:eastAsia="宋体"/>
          <w:sz w:val="24"/>
          <w:szCs w:val="24"/>
        </w:rPr>
      </w:pPr>
      <w:r>
        <w:rPr>
          <w:rFonts w:ascii="宋体" w:hAnsi="宋体" w:eastAsia="宋体"/>
          <w:sz w:val="24"/>
          <w:szCs w:val="24"/>
        </w:rPr>
        <w:t xml:space="preserve">      • 确保每个学生都能参与到相关的任务中。</w:t>
      </w:r>
    </w:p>
    <w:p w14:paraId="09A3E547">
      <w:pPr>
        <w:rPr>
          <w:rFonts w:ascii="宋体" w:hAnsi="宋体" w:eastAsia="宋体"/>
          <w:sz w:val="24"/>
          <w:szCs w:val="24"/>
        </w:rPr>
      </w:pPr>
    </w:p>
    <w:p w14:paraId="772E39E2">
      <w:pPr>
        <w:rPr>
          <w:rFonts w:ascii="宋体" w:hAnsi="宋体" w:eastAsia="宋体"/>
          <w:sz w:val="24"/>
          <w:szCs w:val="24"/>
        </w:rPr>
      </w:pPr>
      <w:r>
        <w:rPr>
          <w:rFonts w:ascii="宋体" w:hAnsi="宋体" w:eastAsia="宋体"/>
          <w:sz w:val="24"/>
          <w:szCs w:val="24"/>
        </w:rPr>
        <w:t xml:space="preserve">  3. 进度跟踪：</w:t>
      </w:r>
    </w:p>
    <w:p w14:paraId="40DE8FE8">
      <w:pPr>
        <w:rPr>
          <w:rFonts w:ascii="宋体" w:hAnsi="宋体" w:eastAsia="宋体"/>
          <w:sz w:val="24"/>
          <w:szCs w:val="24"/>
        </w:rPr>
      </w:pPr>
      <w:r>
        <w:rPr>
          <w:rFonts w:ascii="宋体" w:hAnsi="宋体" w:eastAsia="宋体"/>
          <w:sz w:val="24"/>
          <w:szCs w:val="24"/>
        </w:rPr>
        <w:t xml:space="preserve">      • 建立学习任务进度跟踪机制，定期检查学生的学习进展。</w:t>
      </w:r>
    </w:p>
    <w:p w14:paraId="7F2C1F84">
      <w:pPr>
        <w:rPr>
          <w:rFonts w:ascii="宋体" w:hAnsi="宋体" w:eastAsia="宋体"/>
          <w:sz w:val="24"/>
          <w:szCs w:val="24"/>
        </w:rPr>
      </w:pPr>
      <w:r>
        <w:rPr>
          <w:rFonts w:ascii="宋体" w:hAnsi="宋体" w:eastAsia="宋体"/>
          <w:sz w:val="24"/>
          <w:szCs w:val="24"/>
        </w:rPr>
        <w:t xml:space="preserve">      • 对未能按时完成任务的学生提供必要的指导和支持。</w:t>
      </w:r>
    </w:p>
    <w:p w14:paraId="1AE99104">
      <w:pPr>
        <w:rPr>
          <w:rFonts w:ascii="宋体" w:hAnsi="宋体" w:eastAsia="宋体"/>
          <w:sz w:val="24"/>
          <w:szCs w:val="24"/>
        </w:rPr>
      </w:pPr>
    </w:p>
    <w:p w14:paraId="5A325232">
      <w:pPr>
        <w:rPr>
          <w:rFonts w:ascii="宋体" w:hAnsi="宋体" w:eastAsia="宋体"/>
          <w:sz w:val="24"/>
          <w:szCs w:val="24"/>
        </w:rPr>
      </w:pPr>
      <w:r>
        <w:rPr>
          <w:rFonts w:hint="eastAsia" w:ascii="宋体" w:hAnsi="宋体" w:eastAsia="宋体"/>
          <w:sz w:val="24"/>
          <w:szCs w:val="24"/>
        </w:rPr>
        <w:t>三、学生自我管理</w:t>
      </w:r>
    </w:p>
    <w:p w14:paraId="5A48C5E9">
      <w:pPr>
        <w:rPr>
          <w:rFonts w:ascii="宋体" w:hAnsi="宋体" w:eastAsia="宋体"/>
          <w:sz w:val="24"/>
          <w:szCs w:val="24"/>
        </w:rPr>
      </w:pPr>
      <w:r>
        <w:rPr>
          <w:rFonts w:ascii="宋体" w:hAnsi="宋体" w:eastAsia="宋体"/>
          <w:sz w:val="24"/>
          <w:szCs w:val="24"/>
        </w:rPr>
        <w:t xml:space="preserve">  1. 自我管理小组：</w:t>
      </w:r>
    </w:p>
    <w:p w14:paraId="3203F97C">
      <w:pPr>
        <w:rPr>
          <w:rFonts w:ascii="宋体" w:hAnsi="宋体" w:eastAsia="宋体"/>
          <w:sz w:val="24"/>
          <w:szCs w:val="24"/>
        </w:rPr>
      </w:pPr>
      <w:r>
        <w:rPr>
          <w:rFonts w:ascii="宋体" w:hAnsi="宋体" w:eastAsia="宋体"/>
          <w:sz w:val="24"/>
          <w:szCs w:val="24"/>
        </w:rPr>
        <w:t xml:space="preserve">      • 鼓励学生自发组成自我管理小组，负责组内成员的学习任务分配、进度监督和成果展示。</w:t>
      </w:r>
    </w:p>
    <w:p w14:paraId="32E6BAB7">
      <w:pPr>
        <w:rPr>
          <w:rFonts w:ascii="宋体" w:hAnsi="宋体" w:eastAsia="宋体"/>
          <w:sz w:val="24"/>
          <w:szCs w:val="24"/>
        </w:rPr>
      </w:pPr>
      <w:r>
        <w:rPr>
          <w:rFonts w:ascii="宋体" w:hAnsi="宋体" w:eastAsia="宋体"/>
          <w:sz w:val="24"/>
          <w:szCs w:val="24"/>
        </w:rPr>
        <w:t xml:space="preserve">      • 小组内设立组长或负责人，负责协调组内事务和与</w:t>
      </w:r>
      <w:r>
        <w:rPr>
          <w:rFonts w:hint="eastAsia" w:ascii="宋体" w:hAnsi="宋体" w:eastAsia="宋体"/>
          <w:sz w:val="24"/>
          <w:szCs w:val="24"/>
        </w:rPr>
        <w:t>指导教师</w:t>
      </w:r>
      <w:r>
        <w:rPr>
          <w:rFonts w:ascii="宋体" w:hAnsi="宋体" w:eastAsia="宋体"/>
          <w:sz w:val="24"/>
          <w:szCs w:val="24"/>
        </w:rPr>
        <w:t>的沟通。</w:t>
      </w:r>
    </w:p>
    <w:p w14:paraId="2CA41F66">
      <w:pPr>
        <w:rPr>
          <w:rFonts w:ascii="宋体" w:hAnsi="宋体" w:eastAsia="宋体"/>
          <w:sz w:val="24"/>
          <w:szCs w:val="24"/>
        </w:rPr>
      </w:pPr>
    </w:p>
    <w:p w14:paraId="4D754144">
      <w:pPr>
        <w:rPr>
          <w:rFonts w:ascii="宋体" w:hAnsi="宋体" w:eastAsia="宋体"/>
          <w:sz w:val="24"/>
          <w:szCs w:val="24"/>
        </w:rPr>
      </w:pPr>
      <w:r>
        <w:rPr>
          <w:rFonts w:ascii="宋体" w:hAnsi="宋体" w:eastAsia="宋体"/>
          <w:sz w:val="24"/>
          <w:szCs w:val="24"/>
        </w:rPr>
        <w:t xml:space="preserve">  2. 自我反思与评估：</w:t>
      </w:r>
    </w:p>
    <w:p w14:paraId="0EE2CA4C">
      <w:pPr>
        <w:rPr>
          <w:rFonts w:ascii="宋体" w:hAnsi="宋体" w:eastAsia="宋体"/>
          <w:sz w:val="24"/>
          <w:szCs w:val="24"/>
        </w:rPr>
      </w:pPr>
      <w:r>
        <w:rPr>
          <w:rFonts w:ascii="宋体" w:hAnsi="宋体" w:eastAsia="宋体"/>
          <w:sz w:val="24"/>
          <w:szCs w:val="24"/>
        </w:rPr>
        <w:t xml:space="preserve">      • 要求学生定期进行自我反思，总结学习过程中的收获、困难和改进措施。</w:t>
      </w:r>
    </w:p>
    <w:p w14:paraId="1485F644">
      <w:pPr>
        <w:rPr>
          <w:rFonts w:ascii="宋体" w:hAnsi="宋体" w:eastAsia="宋体"/>
          <w:sz w:val="24"/>
          <w:szCs w:val="24"/>
        </w:rPr>
      </w:pPr>
      <w:r>
        <w:rPr>
          <w:rFonts w:ascii="宋体" w:hAnsi="宋体" w:eastAsia="宋体"/>
          <w:sz w:val="24"/>
          <w:szCs w:val="24"/>
        </w:rPr>
        <w:t xml:space="preserve">      • 设立同伴评估机制，鼓励学生相互评价，促进相互学习和成长。</w:t>
      </w:r>
    </w:p>
    <w:p w14:paraId="7518D29F">
      <w:pPr>
        <w:rPr>
          <w:rFonts w:ascii="宋体" w:hAnsi="宋体" w:eastAsia="宋体"/>
          <w:sz w:val="24"/>
          <w:szCs w:val="24"/>
        </w:rPr>
      </w:pPr>
    </w:p>
    <w:p w14:paraId="49C2DB5A">
      <w:pPr>
        <w:rPr>
          <w:rFonts w:ascii="宋体" w:hAnsi="宋体" w:eastAsia="宋体"/>
          <w:sz w:val="24"/>
          <w:szCs w:val="24"/>
        </w:rPr>
      </w:pPr>
      <w:r>
        <w:rPr>
          <w:rFonts w:ascii="宋体" w:hAnsi="宋体" w:eastAsia="宋体"/>
          <w:sz w:val="24"/>
          <w:szCs w:val="24"/>
        </w:rPr>
        <w:t xml:space="preserve">  3. 时间管理与目标设定：</w:t>
      </w:r>
    </w:p>
    <w:p w14:paraId="4D9CD92B">
      <w:pPr>
        <w:rPr>
          <w:rFonts w:ascii="宋体" w:hAnsi="宋体" w:eastAsia="宋体"/>
          <w:sz w:val="24"/>
          <w:szCs w:val="24"/>
        </w:rPr>
      </w:pPr>
      <w:r>
        <w:rPr>
          <w:rFonts w:ascii="宋体" w:hAnsi="宋体" w:eastAsia="宋体"/>
          <w:sz w:val="24"/>
          <w:szCs w:val="24"/>
        </w:rPr>
        <w:t xml:space="preserve">      • 引导学生合理规划学习时间，设定短期和长期学习目标。</w:t>
      </w:r>
    </w:p>
    <w:p w14:paraId="389C9D6D">
      <w:pPr>
        <w:rPr>
          <w:rFonts w:ascii="宋体" w:hAnsi="宋体" w:eastAsia="宋体"/>
          <w:sz w:val="24"/>
          <w:szCs w:val="24"/>
        </w:rPr>
      </w:pPr>
      <w:r>
        <w:rPr>
          <w:rFonts w:ascii="宋体" w:hAnsi="宋体" w:eastAsia="宋体"/>
          <w:sz w:val="24"/>
          <w:szCs w:val="24"/>
        </w:rPr>
        <w:t xml:space="preserve">      • 提供时间管理工具和技巧培训，帮助学生提高学习效率。</w:t>
      </w:r>
    </w:p>
    <w:p w14:paraId="5271E23B">
      <w:pPr>
        <w:rPr>
          <w:rFonts w:ascii="宋体" w:hAnsi="宋体" w:eastAsia="宋体"/>
          <w:sz w:val="24"/>
          <w:szCs w:val="24"/>
        </w:rPr>
      </w:pPr>
    </w:p>
    <w:p w14:paraId="58339526">
      <w:pPr>
        <w:rPr>
          <w:rFonts w:ascii="宋体" w:hAnsi="宋体" w:eastAsia="宋体"/>
          <w:sz w:val="24"/>
          <w:szCs w:val="24"/>
        </w:rPr>
      </w:pPr>
      <w:r>
        <w:rPr>
          <w:rFonts w:hint="eastAsia" w:ascii="宋体" w:hAnsi="宋体" w:eastAsia="宋体"/>
          <w:sz w:val="24"/>
          <w:szCs w:val="24"/>
        </w:rPr>
        <w:t>四、共同体活动与管理</w:t>
      </w:r>
    </w:p>
    <w:p w14:paraId="2ED830E4">
      <w:pPr>
        <w:rPr>
          <w:rFonts w:ascii="宋体" w:hAnsi="宋体" w:eastAsia="宋体"/>
          <w:sz w:val="24"/>
          <w:szCs w:val="24"/>
        </w:rPr>
      </w:pPr>
      <w:r>
        <w:rPr>
          <w:rFonts w:ascii="宋体" w:hAnsi="宋体" w:eastAsia="宋体"/>
          <w:sz w:val="24"/>
          <w:szCs w:val="24"/>
        </w:rPr>
        <w:t xml:space="preserve">  1. 定期会议：</w:t>
      </w:r>
    </w:p>
    <w:p w14:paraId="23CE9BBC">
      <w:pPr>
        <w:rPr>
          <w:rFonts w:ascii="宋体" w:hAnsi="宋体" w:eastAsia="宋体"/>
          <w:sz w:val="24"/>
          <w:szCs w:val="24"/>
        </w:rPr>
      </w:pPr>
      <w:r>
        <w:rPr>
          <w:rFonts w:ascii="宋体" w:hAnsi="宋体" w:eastAsia="宋体"/>
          <w:sz w:val="24"/>
          <w:szCs w:val="24"/>
        </w:rPr>
        <w:t xml:space="preserve">      • 定期组织共同体会议，分享学习成果、讨论问题和解决方案。</w:t>
      </w:r>
    </w:p>
    <w:p w14:paraId="5EDBB404">
      <w:pPr>
        <w:rPr>
          <w:rFonts w:ascii="宋体" w:hAnsi="宋体" w:eastAsia="宋体"/>
          <w:sz w:val="24"/>
          <w:szCs w:val="24"/>
        </w:rPr>
      </w:pPr>
      <w:r>
        <w:rPr>
          <w:rFonts w:ascii="宋体" w:hAnsi="宋体" w:eastAsia="宋体"/>
          <w:sz w:val="24"/>
          <w:szCs w:val="24"/>
        </w:rPr>
        <w:t xml:space="preserve">      • 会议应邀请教师或行业专家参与，提供指导和建议。</w:t>
      </w:r>
    </w:p>
    <w:p w14:paraId="45191B37">
      <w:pPr>
        <w:rPr>
          <w:rFonts w:ascii="宋体" w:hAnsi="宋体" w:eastAsia="宋体"/>
          <w:sz w:val="24"/>
          <w:szCs w:val="24"/>
        </w:rPr>
      </w:pPr>
    </w:p>
    <w:p w14:paraId="6EBBF19C">
      <w:pPr>
        <w:rPr>
          <w:rFonts w:ascii="宋体" w:hAnsi="宋体" w:eastAsia="宋体"/>
          <w:sz w:val="24"/>
          <w:szCs w:val="24"/>
        </w:rPr>
      </w:pPr>
      <w:r>
        <w:rPr>
          <w:rFonts w:ascii="宋体" w:hAnsi="宋体" w:eastAsia="宋体"/>
          <w:sz w:val="24"/>
          <w:szCs w:val="24"/>
        </w:rPr>
        <w:t xml:space="preserve">  2. 资源共享与交流：</w:t>
      </w:r>
    </w:p>
    <w:p w14:paraId="39E01124">
      <w:pPr>
        <w:rPr>
          <w:rFonts w:ascii="宋体" w:hAnsi="宋体" w:eastAsia="宋体"/>
          <w:sz w:val="24"/>
          <w:szCs w:val="24"/>
        </w:rPr>
      </w:pPr>
      <w:r>
        <w:rPr>
          <w:rFonts w:ascii="宋体" w:hAnsi="宋体" w:eastAsia="宋体"/>
          <w:sz w:val="24"/>
          <w:szCs w:val="24"/>
        </w:rPr>
        <w:t xml:space="preserve">      • 建立共同体资源库，分享学习资料、案例和工具。</w:t>
      </w:r>
    </w:p>
    <w:p w14:paraId="098920AC">
      <w:pPr>
        <w:rPr>
          <w:rFonts w:ascii="宋体" w:hAnsi="宋体" w:eastAsia="宋体"/>
          <w:sz w:val="24"/>
          <w:szCs w:val="24"/>
        </w:rPr>
      </w:pPr>
      <w:r>
        <w:rPr>
          <w:rFonts w:ascii="宋体" w:hAnsi="宋体" w:eastAsia="宋体"/>
          <w:sz w:val="24"/>
          <w:szCs w:val="24"/>
        </w:rPr>
        <w:t xml:space="preserve">      • 鼓励成员之间的交流和合作，共同解决问题。</w:t>
      </w:r>
    </w:p>
    <w:p w14:paraId="4A857445">
      <w:pPr>
        <w:rPr>
          <w:rFonts w:ascii="宋体" w:hAnsi="宋体" w:eastAsia="宋体"/>
          <w:sz w:val="24"/>
          <w:szCs w:val="24"/>
        </w:rPr>
      </w:pPr>
    </w:p>
    <w:p w14:paraId="410B1487">
      <w:pPr>
        <w:rPr>
          <w:rFonts w:ascii="宋体" w:hAnsi="宋体" w:eastAsia="宋体"/>
          <w:sz w:val="24"/>
          <w:szCs w:val="24"/>
        </w:rPr>
      </w:pPr>
      <w:r>
        <w:rPr>
          <w:rFonts w:ascii="宋体" w:hAnsi="宋体" w:eastAsia="宋体"/>
          <w:sz w:val="24"/>
          <w:szCs w:val="24"/>
        </w:rPr>
        <w:t xml:space="preserve">  3. 成果展示与表彰：</w:t>
      </w:r>
    </w:p>
    <w:p w14:paraId="459FF306">
      <w:pPr>
        <w:rPr>
          <w:rFonts w:ascii="宋体" w:hAnsi="宋体" w:eastAsia="宋体"/>
          <w:sz w:val="24"/>
          <w:szCs w:val="24"/>
        </w:rPr>
      </w:pPr>
      <w:r>
        <w:rPr>
          <w:rFonts w:ascii="宋体" w:hAnsi="宋体" w:eastAsia="宋体"/>
          <w:sz w:val="24"/>
          <w:szCs w:val="24"/>
        </w:rPr>
        <w:t xml:space="preserve">      • </w:t>
      </w:r>
      <w:r>
        <w:rPr>
          <w:rFonts w:hint="eastAsia" w:ascii="宋体" w:hAnsi="宋体" w:eastAsia="宋体"/>
          <w:sz w:val="24"/>
          <w:szCs w:val="24"/>
        </w:rPr>
        <w:t>不</w:t>
      </w:r>
      <w:r>
        <w:rPr>
          <w:rFonts w:ascii="宋体" w:hAnsi="宋体" w:eastAsia="宋体"/>
          <w:sz w:val="24"/>
          <w:szCs w:val="24"/>
        </w:rPr>
        <w:t>定期举办学习成果展示活动，展示学生的学习成果和共同体的发展。</w:t>
      </w:r>
    </w:p>
    <w:p w14:paraId="68596E36">
      <w:pPr>
        <w:rPr>
          <w:rFonts w:ascii="宋体" w:hAnsi="宋体" w:eastAsia="宋体"/>
          <w:sz w:val="24"/>
          <w:szCs w:val="24"/>
        </w:rPr>
      </w:pPr>
      <w:r>
        <w:rPr>
          <w:rFonts w:ascii="宋体" w:hAnsi="宋体" w:eastAsia="宋体"/>
          <w:sz w:val="24"/>
          <w:szCs w:val="24"/>
        </w:rPr>
        <w:t xml:space="preserve">      • 对表现突出的学生或小组给予表彰和奖励，激发成员的积极性和创造力。</w:t>
      </w:r>
    </w:p>
    <w:p w14:paraId="71158CCD">
      <w:pPr>
        <w:rPr>
          <w:rFonts w:ascii="宋体" w:hAnsi="宋体" w:eastAsia="宋体"/>
          <w:sz w:val="24"/>
          <w:szCs w:val="24"/>
        </w:rPr>
      </w:pPr>
    </w:p>
    <w:p w14:paraId="485D23C9">
      <w:pPr>
        <w:rPr>
          <w:rFonts w:ascii="宋体" w:hAnsi="宋体" w:eastAsia="宋体"/>
          <w:sz w:val="24"/>
          <w:szCs w:val="24"/>
        </w:rPr>
      </w:pPr>
      <w:r>
        <w:rPr>
          <w:rFonts w:hint="eastAsia" w:ascii="宋体" w:hAnsi="宋体" w:eastAsia="宋体"/>
          <w:sz w:val="24"/>
          <w:szCs w:val="24"/>
        </w:rPr>
        <w:t>五、共同体评估与改进</w:t>
      </w:r>
    </w:p>
    <w:p w14:paraId="4F2B64CB">
      <w:pPr>
        <w:rPr>
          <w:rFonts w:ascii="宋体" w:hAnsi="宋体" w:eastAsia="宋体"/>
          <w:sz w:val="24"/>
          <w:szCs w:val="24"/>
        </w:rPr>
      </w:pPr>
      <w:r>
        <w:rPr>
          <w:rFonts w:ascii="宋体" w:hAnsi="宋体" w:eastAsia="宋体"/>
          <w:sz w:val="24"/>
          <w:szCs w:val="24"/>
        </w:rPr>
        <w:t xml:space="preserve">  1. 学习效果评估：</w:t>
      </w:r>
    </w:p>
    <w:p w14:paraId="3B5E81CE">
      <w:pPr>
        <w:rPr>
          <w:rFonts w:ascii="宋体" w:hAnsi="宋体" w:eastAsia="宋体"/>
          <w:sz w:val="24"/>
          <w:szCs w:val="24"/>
        </w:rPr>
      </w:pPr>
      <w:r>
        <w:rPr>
          <w:rFonts w:ascii="宋体" w:hAnsi="宋体" w:eastAsia="宋体"/>
          <w:sz w:val="24"/>
          <w:szCs w:val="24"/>
        </w:rPr>
        <w:t xml:space="preserve">      • 通过考试、项目报告、同伴评估等方式，评估学生的学习效果。</w:t>
      </w:r>
    </w:p>
    <w:p w14:paraId="6D793857">
      <w:pPr>
        <w:rPr>
          <w:rFonts w:ascii="宋体" w:hAnsi="宋体" w:eastAsia="宋体"/>
          <w:sz w:val="24"/>
          <w:szCs w:val="24"/>
        </w:rPr>
      </w:pPr>
      <w:r>
        <w:rPr>
          <w:rFonts w:ascii="宋体" w:hAnsi="宋体" w:eastAsia="宋体"/>
          <w:sz w:val="24"/>
          <w:szCs w:val="24"/>
        </w:rPr>
        <w:t xml:space="preserve">      • 根据评估结果，及时调整学习任务和管理策略。</w:t>
      </w:r>
    </w:p>
    <w:p w14:paraId="29CDC745">
      <w:pPr>
        <w:rPr>
          <w:rFonts w:ascii="宋体" w:hAnsi="宋体" w:eastAsia="宋体"/>
          <w:sz w:val="24"/>
          <w:szCs w:val="24"/>
        </w:rPr>
      </w:pPr>
    </w:p>
    <w:p w14:paraId="0F6021CC">
      <w:pPr>
        <w:rPr>
          <w:rFonts w:ascii="宋体" w:hAnsi="宋体" w:eastAsia="宋体"/>
          <w:sz w:val="24"/>
          <w:szCs w:val="24"/>
        </w:rPr>
      </w:pPr>
      <w:r>
        <w:rPr>
          <w:rFonts w:ascii="宋体" w:hAnsi="宋体" w:eastAsia="宋体"/>
          <w:sz w:val="24"/>
          <w:szCs w:val="24"/>
        </w:rPr>
        <w:t xml:space="preserve">  2. 共同体满意度调查：</w:t>
      </w:r>
    </w:p>
    <w:p w14:paraId="728CB72A">
      <w:pPr>
        <w:rPr>
          <w:rFonts w:ascii="宋体" w:hAnsi="宋体" w:eastAsia="宋体"/>
          <w:sz w:val="24"/>
          <w:szCs w:val="24"/>
        </w:rPr>
      </w:pPr>
      <w:r>
        <w:rPr>
          <w:rFonts w:ascii="宋体" w:hAnsi="宋体" w:eastAsia="宋体"/>
          <w:sz w:val="24"/>
          <w:szCs w:val="24"/>
        </w:rPr>
        <w:t xml:space="preserve">      • 定期开展共同体满意度调查，收集学生的意见和建议。</w:t>
      </w:r>
    </w:p>
    <w:p w14:paraId="660875E1">
      <w:pPr>
        <w:rPr>
          <w:rFonts w:ascii="宋体" w:hAnsi="宋体" w:eastAsia="宋体"/>
          <w:sz w:val="24"/>
          <w:szCs w:val="24"/>
        </w:rPr>
      </w:pPr>
      <w:r>
        <w:rPr>
          <w:rFonts w:ascii="宋体" w:hAnsi="宋体" w:eastAsia="宋体"/>
          <w:sz w:val="24"/>
          <w:szCs w:val="24"/>
        </w:rPr>
        <w:t xml:space="preserve">      • 根据调查结果，改进共同体的管理和活动安排。</w:t>
      </w:r>
    </w:p>
    <w:p w14:paraId="3AC13ACC">
      <w:pPr>
        <w:rPr>
          <w:rFonts w:ascii="宋体" w:hAnsi="宋体" w:eastAsia="宋体"/>
          <w:sz w:val="24"/>
          <w:szCs w:val="24"/>
        </w:rPr>
      </w:pPr>
    </w:p>
    <w:p w14:paraId="0653608B">
      <w:pPr>
        <w:rPr>
          <w:rFonts w:ascii="宋体" w:hAnsi="宋体" w:eastAsia="宋体"/>
          <w:sz w:val="24"/>
          <w:szCs w:val="24"/>
        </w:rPr>
      </w:pPr>
      <w:r>
        <w:rPr>
          <w:rFonts w:ascii="宋体" w:hAnsi="宋体" w:eastAsia="宋体"/>
          <w:sz w:val="24"/>
          <w:szCs w:val="24"/>
        </w:rPr>
        <w:t xml:space="preserve">  3. 持续改进机制：</w:t>
      </w:r>
    </w:p>
    <w:p w14:paraId="6178EC00">
      <w:pPr>
        <w:rPr>
          <w:rFonts w:ascii="宋体" w:hAnsi="宋体" w:eastAsia="宋体"/>
          <w:sz w:val="24"/>
          <w:szCs w:val="24"/>
        </w:rPr>
      </w:pPr>
      <w:r>
        <w:rPr>
          <w:rFonts w:ascii="宋体" w:hAnsi="宋体" w:eastAsia="宋体"/>
          <w:sz w:val="24"/>
          <w:szCs w:val="24"/>
        </w:rPr>
        <w:t xml:space="preserve">      • 建立持续改进机制，鼓励成员提出改进建议，不断优化共同体的运作和管理。</w:t>
      </w:r>
    </w:p>
    <w:p w14:paraId="3EC4C6E2">
      <w:pPr>
        <w:rPr>
          <w:rFonts w:ascii="宋体" w:hAnsi="宋体" w:eastAsia="宋体"/>
          <w:sz w:val="24"/>
          <w:szCs w:val="24"/>
        </w:rPr>
      </w:pPr>
    </w:p>
    <w:p w14:paraId="7ED6CD1F">
      <w:pPr>
        <w:rPr>
          <w:rFonts w:ascii="宋体" w:hAnsi="宋体" w:eastAsia="宋体"/>
          <w:sz w:val="24"/>
          <w:szCs w:val="24"/>
        </w:rPr>
      </w:pPr>
      <w:r>
        <w:rPr>
          <w:rFonts w:hint="eastAsia" w:ascii="宋体" w:hAnsi="宋体" w:eastAsia="宋体"/>
          <w:sz w:val="24"/>
          <w:szCs w:val="24"/>
        </w:rPr>
        <w:t>六、附则</w:t>
      </w:r>
    </w:p>
    <w:p w14:paraId="7481B941">
      <w:pPr>
        <w:ind w:firstLine="240" w:firstLineChars="100"/>
        <w:rPr>
          <w:rFonts w:ascii="宋体" w:hAnsi="宋体" w:eastAsia="宋体"/>
          <w:sz w:val="24"/>
          <w:szCs w:val="24"/>
        </w:rPr>
      </w:pPr>
      <w:r>
        <w:rPr>
          <w:rFonts w:ascii="宋体" w:hAnsi="宋体" w:eastAsia="宋体"/>
          <w:sz w:val="24"/>
          <w:szCs w:val="24"/>
        </w:rPr>
        <w:t>1. 本办法由教务处负责解释。</w:t>
      </w:r>
    </w:p>
    <w:p w14:paraId="27E47DD8">
      <w:pPr>
        <w:ind w:firstLine="240" w:firstLineChars="100"/>
        <w:rPr>
          <w:rFonts w:ascii="宋体" w:hAnsi="宋体" w:eastAsia="宋体"/>
          <w:sz w:val="24"/>
          <w:szCs w:val="24"/>
        </w:rPr>
      </w:pPr>
      <w:r>
        <w:rPr>
          <w:rFonts w:ascii="宋体" w:hAnsi="宋体" w:eastAsia="宋体"/>
          <w:sz w:val="24"/>
          <w:szCs w:val="24"/>
        </w:rPr>
        <w:t>2. 本办法自发布之日起施行。</w:t>
      </w:r>
    </w:p>
    <w:p w14:paraId="696F0A9D">
      <w:pPr>
        <w:widowControl/>
        <w:jc w:val="left"/>
        <w:rPr>
          <w:rFonts w:ascii="宋体" w:hAnsi="宋体" w:eastAsia="宋体"/>
          <w:sz w:val="48"/>
          <w:szCs w:val="48"/>
        </w:rPr>
      </w:pPr>
      <w:r>
        <w:rPr>
          <w:rFonts w:ascii="宋体" w:hAnsi="宋体" w:eastAsia="宋体"/>
          <w:sz w:val="48"/>
          <w:szCs w:val="48"/>
        </w:rPr>
        <w:br w:type="page"/>
      </w:r>
    </w:p>
    <w:p w14:paraId="6D7D71BD">
      <w:pPr>
        <w:jc w:val="center"/>
        <w:rPr>
          <w:rFonts w:ascii="宋体" w:hAnsi="宋体" w:eastAsia="宋体"/>
          <w:b/>
          <w:bCs/>
          <w:sz w:val="30"/>
          <w:szCs w:val="30"/>
        </w:rPr>
      </w:pPr>
      <w:r>
        <w:rPr>
          <w:rFonts w:hint="eastAsia" w:ascii="宋体" w:hAnsi="宋体" w:eastAsia="宋体"/>
          <w:b/>
          <w:bCs/>
          <w:sz w:val="30"/>
          <w:szCs w:val="30"/>
        </w:rPr>
        <w:t>广东外语外贸大学南国商学院</w:t>
      </w:r>
    </w:p>
    <w:p w14:paraId="0BD42F8B">
      <w:pPr>
        <w:jc w:val="center"/>
        <w:rPr>
          <w:rFonts w:ascii="宋体" w:hAnsi="宋体" w:eastAsia="宋体"/>
          <w:b/>
          <w:bCs/>
          <w:sz w:val="30"/>
          <w:szCs w:val="30"/>
        </w:rPr>
      </w:pPr>
      <w:r>
        <w:rPr>
          <w:rFonts w:ascii="宋体" w:hAnsi="宋体" w:eastAsia="宋体"/>
          <w:b/>
          <w:bCs/>
          <w:sz w:val="30"/>
          <w:szCs w:val="30"/>
        </w:rPr>
        <w:t>HAPPY520</w:t>
      </w:r>
      <w:r>
        <w:rPr>
          <w:rFonts w:hint="eastAsia" w:ascii="宋体" w:hAnsi="宋体" w:eastAsia="宋体"/>
          <w:b/>
          <w:bCs/>
          <w:sz w:val="30"/>
          <w:szCs w:val="30"/>
        </w:rPr>
        <w:t>学生学习共同体建设方案</w:t>
      </w:r>
    </w:p>
    <w:p w14:paraId="7CD769CD">
      <w:pPr>
        <w:rPr>
          <w:rFonts w:ascii="宋体" w:hAnsi="宋体" w:eastAsia="宋体"/>
          <w:sz w:val="24"/>
          <w:szCs w:val="24"/>
        </w:rPr>
      </w:pPr>
      <w:r>
        <w:rPr>
          <w:rFonts w:hint="eastAsia" w:ascii="宋体" w:hAnsi="宋体" w:eastAsia="宋体"/>
          <w:sz w:val="24"/>
          <w:szCs w:val="24"/>
        </w:rPr>
        <w:t>【共同体名称】</w:t>
      </w:r>
    </w:p>
    <w:p w14:paraId="1FE7408D">
      <w:pPr>
        <w:rPr>
          <w:rFonts w:ascii="宋体" w:hAnsi="宋体" w:eastAsia="宋体"/>
          <w:sz w:val="24"/>
          <w:szCs w:val="24"/>
        </w:rPr>
      </w:pPr>
      <w:r>
        <w:rPr>
          <w:rFonts w:hint="eastAsia" w:ascii="宋体" w:hAnsi="宋体" w:eastAsia="宋体"/>
          <w:sz w:val="24"/>
          <w:szCs w:val="24"/>
        </w:rPr>
        <w:t>【学院/中心】</w:t>
      </w:r>
    </w:p>
    <w:p w14:paraId="25422AFC">
      <w:pPr>
        <w:rPr>
          <w:rFonts w:ascii="宋体" w:hAnsi="宋体" w:eastAsia="宋体"/>
          <w:sz w:val="24"/>
          <w:szCs w:val="24"/>
        </w:rPr>
      </w:pPr>
      <w:r>
        <w:rPr>
          <w:rFonts w:hint="eastAsia" w:ascii="宋体" w:hAnsi="宋体" w:eastAsia="宋体"/>
          <w:sz w:val="24"/>
          <w:szCs w:val="24"/>
        </w:rPr>
        <w:t>【负责人】</w:t>
      </w:r>
    </w:p>
    <w:p w14:paraId="35D9658E">
      <w:pPr>
        <w:rPr>
          <w:rFonts w:ascii="宋体" w:hAnsi="宋体" w:eastAsia="宋体"/>
          <w:sz w:val="24"/>
          <w:szCs w:val="24"/>
        </w:rPr>
      </w:pPr>
      <w:r>
        <w:rPr>
          <w:rFonts w:hint="eastAsia" w:ascii="宋体" w:hAnsi="宋体" w:eastAsia="宋体"/>
          <w:sz w:val="24"/>
          <w:szCs w:val="24"/>
        </w:rPr>
        <w:t>【目标能力】</w:t>
      </w:r>
    </w:p>
    <w:p w14:paraId="60FFDFCA">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总目标：</w:t>
      </w:r>
    </w:p>
    <w:p w14:paraId="3A31FEDE">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能力描述：</w:t>
      </w:r>
    </w:p>
    <w:p w14:paraId="63378948">
      <w:pPr>
        <w:rPr>
          <w:rFonts w:ascii="宋体" w:hAnsi="宋体" w:eastAsia="宋体"/>
          <w:sz w:val="24"/>
          <w:szCs w:val="24"/>
        </w:rPr>
      </w:pPr>
      <w:r>
        <w:rPr>
          <w:rFonts w:hint="eastAsia" w:ascii="宋体" w:hAnsi="宋体" w:eastAsia="宋体"/>
          <w:sz w:val="24"/>
          <w:szCs w:val="24"/>
        </w:rPr>
        <w:t>【组织方式】</w:t>
      </w:r>
    </w:p>
    <w:p w14:paraId="0973F2B2">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（自我管理）组织架构</w:t>
      </w:r>
    </w:p>
    <w:p w14:paraId="62AEE869">
      <w:pPr>
        <w:rPr>
          <w:rFonts w:ascii="宋体" w:hAnsi="宋体" w:eastAsia="宋体"/>
          <w:sz w:val="24"/>
          <w:szCs w:val="24"/>
        </w:rPr>
      </w:pP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ascii="宋体" w:hAnsi="宋体" w:eastAsia="宋体"/>
          <w:sz w:val="24"/>
          <w:szCs w:val="24"/>
        </w:rPr>
        <w:tab/>
      </w:r>
      <w:r>
        <w:rPr>
          <w:rFonts w:hint="eastAsia" w:ascii="宋体" w:hAnsi="宋体" w:eastAsia="宋体"/>
          <w:sz w:val="24"/>
          <w:szCs w:val="24"/>
        </w:rPr>
        <w:t>学习形式</w:t>
      </w:r>
    </w:p>
    <w:p w14:paraId="36DA7C36">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（教师指导）指导团队</w:t>
      </w:r>
    </w:p>
    <w:p w14:paraId="29769902">
      <w:pPr>
        <w:ind w:left="1680" w:firstLine="420"/>
        <w:rPr>
          <w:rFonts w:ascii="宋体" w:hAnsi="宋体" w:eastAsia="宋体"/>
          <w:sz w:val="24"/>
          <w:szCs w:val="24"/>
        </w:rPr>
      </w:pPr>
      <w:r>
        <w:rPr>
          <w:rFonts w:hint="eastAsia" w:ascii="宋体" w:hAnsi="宋体" w:eastAsia="宋体"/>
          <w:sz w:val="24"/>
          <w:szCs w:val="24"/>
        </w:rPr>
        <w:t>时间安排</w:t>
      </w:r>
    </w:p>
    <w:p w14:paraId="394E3977">
      <w:pPr>
        <w:ind w:left="1680" w:firstLine="420"/>
        <w:rPr>
          <w:rFonts w:ascii="宋体" w:hAnsi="宋体" w:eastAsia="宋体"/>
          <w:sz w:val="24"/>
          <w:szCs w:val="24"/>
        </w:rPr>
      </w:pPr>
      <w:r>
        <w:rPr>
          <w:rFonts w:hint="eastAsia" w:ascii="宋体" w:hAnsi="宋体" w:eastAsia="宋体"/>
          <w:sz w:val="24"/>
          <w:szCs w:val="24"/>
        </w:rPr>
        <w:t>指导方式</w:t>
      </w:r>
    </w:p>
    <w:p w14:paraId="0C9D9905">
      <w:pPr>
        <w:rPr>
          <w:rFonts w:ascii="宋体" w:hAnsi="宋体" w:eastAsia="宋体"/>
          <w:sz w:val="24"/>
          <w:szCs w:val="24"/>
        </w:rPr>
      </w:pPr>
      <w:r>
        <w:rPr>
          <w:rFonts w:hint="eastAsia" w:ascii="宋体" w:hAnsi="宋体" w:eastAsia="宋体"/>
          <w:sz w:val="24"/>
          <w:szCs w:val="24"/>
        </w:rPr>
        <w:t>【任务设计】</w:t>
      </w:r>
    </w:p>
    <w:p w14:paraId="73C5A97C">
      <w:pPr>
        <w:rPr>
          <w:rFonts w:ascii="宋体" w:hAnsi="宋体" w:eastAsia="宋体"/>
          <w:sz w:val="24"/>
          <w:szCs w:val="24"/>
        </w:rPr>
      </w:pPr>
      <w:r>
        <w:rPr>
          <w:rFonts w:ascii="宋体" w:hAnsi="宋体" w:eastAsia="宋体"/>
          <w:sz w:val="24"/>
          <w:szCs w:val="24"/>
        </w:rPr>
        <w:tab/>
      </w:r>
      <w:r>
        <w:rPr>
          <w:rFonts w:ascii="宋体" w:hAnsi="宋体" w:eastAsia="宋体"/>
          <w:sz w:val="24"/>
          <w:szCs w:val="24"/>
        </w:rPr>
        <w:t>【</w:t>
      </w:r>
      <w:r>
        <w:rPr>
          <w:rFonts w:hint="eastAsia" w:ascii="宋体" w:hAnsi="宋体" w:eastAsia="宋体"/>
          <w:sz w:val="24"/>
          <w:szCs w:val="24"/>
        </w:rPr>
        <w:t>任务1】</w:t>
      </w:r>
    </w:p>
    <w:p w14:paraId="616D950E">
      <w:pPr>
        <w:ind w:firstLine="420"/>
        <w:rPr>
          <w:rFonts w:ascii="宋体" w:hAnsi="宋体" w:eastAsia="宋体"/>
          <w:sz w:val="24"/>
          <w:szCs w:val="24"/>
        </w:rPr>
      </w:pPr>
      <w:r>
        <w:rPr>
          <w:rFonts w:hint="eastAsia" w:ascii="宋体" w:hAnsi="宋体" w:eastAsia="宋体"/>
          <w:sz w:val="24"/>
          <w:szCs w:val="24"/>
        </w:rPr>
        <w:t>任务名称：</w:t>
      </w:r>
    </w:p>
    <w:p w14:paraId="7A94A8FB">
      <w:pPr>
        <w:ind w:firstLine="420"/>
        <w:rPr>
          <w:rFonts w:ascii="宋体" w:hAnsi="宋体" w:eastAsia="宋体"/>
          <w:sz w:val="24"/>
          <w:szCs w:val="24"/>
        </w:rPr>
      </w:pPr>
      <w:r>
        <w:rPr>
          <w:rFonts w:hint="eastAsia" w:ascii="宋体" w:hAnsi="宋体" w:eastAsia="宋体"/>
          <w:sz w:val="24"/>
          <w:szCs w:val="24"/>
        </w:rPr>
        <w:t>任务目标</w:t>
      </w:r>
      <w:r>
        <w:rPr>
          <w:rFonts w:ascii="宋体" w:hAnsi="宋体" w:eastAsia="宋体"/>
          <w:sz w:val="24"/>
          <w:szCs w:val="24"/>
        </w:rPr>
        <w:t>：</w:t>
      </w:r>
    </w:p>
    <w:p w14:paraId="4FB3EEE5">
      <w:pPr>
        <w:ind w:firstLine="420"/>
        <w:rPr>
          <w:rFonts w:ascii="宋体" w:hAnsi="宋体" w:eastAsia="宋体"/>
          <w:sz w:val="24"/>
          <w:szCs w:val="24"/>
        </w:rPr>
      </w:pPr>
      <w:r>
        <w:rPr>
          <w:rFonts w:hint="eastAsia" w:ascii="宋体" w:hAnsi="宋体" w:eastAsia="宋体"/>
          <w:sz w:val="24"/>
          <w:szCs w:val="24"/>
        </w:rPr>
        <w:t>具体要求</w:t>
      </w:r>
      <w:r>
        <w:rPr>
          <w:rFonts w:ascii="宋体" w:hAnsi="宋体" w:eastAsia="宋体"/>
          <w:sz w:val="24"/>
          <w:szCs w:val="24"/>
        </w:rPr>
        <w:t>：</w:t>
      </w:r>
    </w:p>
    <w:p w14:paraId="723C5B1C">
      <w:pPr>
        <w:ind w:firstLine="420"/>
        <w:rPr>
          <w:rFonts w:ascii="宋体" w:hAnsi="宋体" w:eastAsia="宋体"/>
          <w:sz w:val="24"/>
          <w:szCs w:val="24"/>
        </w:rPr>
      </w:pPr>
      <w:r>
        <w:rPr>
          <w:rFonts w:hint="eastAsia" w:ascii="宋体" w:hAnsi="宋体" w:eastAsia="宋体"/>
          <w:sz w:val="24"/>
          <w:szCs w:val="24"/>
        </w:rPr>
        <w:t>任务资源：</w:t>
      </w:r>
    </w:p>
    <w:p w14:paraId="22810A83">
      <w:pPr>
        <w:ind w:firstLine="420"/>
        <w:rPr>
          <w:rFonts w:ascii="宋体" w:hAnsi="宋体" w:eastAsia="宋体"/>
          <w:sz w:val="24"/>
          <w:szCs w:val="24"/>
        </w:rPr>
      </w:pPr>
      <w:r>
        <w:rPr>
          <w:rFonts w:hint="eastAsia" w:ascii="宋体" w:hAnsi="宋体" w:eastAsia="宋体"/>
          <w:sz w:val="24"/>
          <w:szCs w:val="24"/>
        </w:rPr>
        <w:t>时间安排：</w:t>
      </w:r>
    </w:p>
    <w:p w14:paraId="104AEBED">
      <w:pPr>
        <w:ind w:firstLine="420"/>
        <w:rPr>
          <w:rFonts w:ascii="宋体" w:hAnsi="宋体" w:eastAsia="宋体"/>
          <w:sz w:val="24"/>
          <w:szCs w:val="24"/>
        </w:rPr>
      </w:pPr>
      <w:r>
        <w:rPr>
          <w:rFonts w:hint="eastAsia" w:ascii="宋体" w:hAnsi="宋体" w:eastAsia="宋体"/>
          <w:sz w:val="24"/>
          <w:szCs w:val="24"/>
        </w:rPr>
        <w:t>成果形式：</w:t>
      </w:r>
    </w:p>
    <w:p w14:paraId="42149A44">
      <w:pPr>
        <w:ind w:firstLine="420"/>
        <w:rPr>
          <w:rFonts w:ascii="宋体" w:hAnsi="宋体" w:eastAsia="宋体"/>
          <w:sz w:val="24"/>
          <w:szCs w:val="24"/>
        </w:rPr>
      </w:pPr>
      <w:r>
        <w:rPr>
          <w:rFonts w:hint="eastAsia" w:ascii="宋体" w:hAnsi="宋体" w:eastAsia="宋体"/>
          <w:sz w:val="24"/>
          <w:szCs w:val="24"/>
        </w:rPr>
        <w:t>【任务n】</w:t>
      </w:r>
    </w:p>
    <w:p w14:paraId="3B4927F3">
      <w:pPr>
        <w:rPr>
          <w:rFonts w:ascii="宋体" w:hAnsi="宋体" w:eastAsia="宋体"/>
          <w:sz w:val="24"/>
          <w:szCs w:val="24"/>
        </w:rPr>
      </w:pPr>
      <w:r>
        <w:rPr>
          <w:rFonts w:hint="eastAsia" w:ascii="宋体" w:hAnsi="宋体" w:eastAsia="宋体"/>
          <w:sz w:val="24"/>
          <w:szCs w:val="24"/>
        </w:rPr>
        <w:tab/>
      </w:r>
      <w:r>
        <w:rPr>
          <w:rFonts w:ascii="宋体" w:hAnsi="宋体" w:eastAsia="宋体"/>
          <w:sz w:val="24"/>
          <w:szCs w:val="24"/>
        </w:rPr>
        <w:t>……</w:t>
      </w:r>
    </w:p>
    <w:p w14:paraId="0B40A5C0">
      <w:pPr>
        <w:rPr>
          <w:rFonts w:ascii="宋体" w:hAnsi="宋体" w:eastAsia="宋体"/>
          <w:sz w:val="24"/>
          <w:szCs w:val="24"/>
        </w:rPr>
      </w:pPr>
    </w:p>
    <w:p w14:paraId="019B258C">
      <w:pPr>
        <w:rPr>
          <w:rFonts w:ascii="宋体" w:hAnsi="宋体" w:eastAsia="宋体"/>
          <w:sz w:val="24"/>
          <w:szCs w:val="24"/>
        </w:rPr>
      </w:pPr>
      <w:r>
        <w:rPr>
          <w:rFonts w:hint="eastAsia" w:ascii="宋体" w:hAnsi="宋体" w:eastAsia="宋体"/>
          <w:sz w:val="24"/>
          <w:szCs w:val="24"/>
        </w:rPr>
        <w:t>【考核标准】</w:t>
      </w:r>
    </w:p>
    <w:p w14:paraId="2329D6FE">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考核形式：</w:t>
      </w:r>
      <w:r>
        <w:rPr>
          <w:rFonts w:hint="eastAsia" w:ascii="楷体" w:hAnsi="楷体" w:eastAsia="楷体"/>
          <w:sz w:val="24"/>
          <w:szCs w:val="24"/>
        </w:rPr>
        <w:t>自我评估、同伴评估、教师评估、第三方评估</w:t>
      </w:r>
    </w:p>
    <w:p w14:paraId="4D3BC56C">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考核结果：</w:t>
      </w:r>
      <w:r>
        <w:rPr>
          <w:rFonts w:hint="eastAsia" w:ascii="楷体" w:hAnsi="楷体" w:eastAsia="楷体"/>
          <w:sz w:val="24"/>
          <w:szCs w:val="24"/>
        </w:rPr>
        <w:t>分数制、等级制、合格制</w:t>
      </w:r>
    </w:p>
    <w:p w14:paraId="05482FBA">
      <w:pPr>
        <w:rPr>
          <w:rFonts w:ascii="宋体" w:hAnsi="宋体" w:eastAsia="宋体"/>
          <w:sz w:val="24"/>
          <w:szCs w:val="24"/>
        </w:rPr>
      </w:pPr>
      <w:r>
        <w:rPr>
          <w:rFonts w:hint="eastAsia" w:ascii="宋体" w:hAnsi="宋体" w:eastAsia="宋体"/>
          <w:sz w:val="24"/>
          <w:szCs w:val="24"/>
        </w:rPr>
        <w:t>【成果展示】</w:t>
      </w:r>
    </w:p>
    <w:p w14:paraId="5E49C9CA">
      <w:pPr>
        <w:rPr>
          <w:rFonts w:ascii="宋体" w:hAnsi="宋体" w:eastAsia="宋体"/>
          <w:sz w:val="24"/>
          <w:szCs w:val="24"/>
        </w:rPr>
      </w:pPr>
      <w:r>
        <w:rPr>
          <w:rFonts w:hint="eastAsia" w:ascii="宋体" w:hAnsi="宋体" w:eastAsia="宋体"/>
          <w:sz w:val="24"/>
          <w:szCs w:val="24"/>
        </w:rPr>
        <w:t>【招生条件】</w:t>
      </w:r>
    </w:p>
    <w:p w14:paraId="39857955">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人数限定（或不限）</w:t>
      </w:r>
    </w:p>
    <w:p w14:paraId="51455F6A">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专业限制（或不限）</w:t>
      </w:r>
    </w:p>
    <w:p w14:paraId="073F39D1">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成绩要求</w:t>
      </w:r>
    </w:p>
    <w:p w14:paraId="6A30E1B4">
      <w:pPr>
        <w:rPr>
          <w:rFonts w:ascii="宋体" w:hAnsi="宋体" w:eastAsia="宋体"/>
          <w:sz w:val="24"/>
          <w:szCs w:val="24"/>
        </w:rPr>
      </w:pPr>
      <w:r>
        <w:rPr>
          <w:rFonts w:ascii="宋体" w:hAnsi="宋体" w:eastAsia="宋体"/>
          <w:sz w:val="24"/>
          <w:szCs w:val="24"/>
        </w:rPr>
        <w:tab/>
      </w:r>
      <w:r>
        <w:rPr>
          <w:rFonts w:hint="eastAsia" w:ascii="宋体" w:hAnsi="宋体" w:eastAsia="宋体"/>
          <w:sz w:val="24"/>
          <w:szCs w:val="24"/>
        </w:rPr>
        <w:t>其它要求</w:t>
      </w:r>
    </w:p>
    <w:p w14:paraId="3BC49C6A">
      <w:pPr>
        <w:rPr>
          <w:rFonts w:hint="eastAsia"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3" w:usb1="080E0000" w:usb2="00000010" w:usb3="00000000" w:csb0="00040001" w:csb1="00000000"/>
  </w:font>
  <w:font w:name="Arial">
    <w:panose1 w:val="020B0604020202090204"/>
    <w:charset w:val="00"/>
    <w:family w:val="swiss"/>
    <w:pitch w:val="default"/>
    <w:sig w:usb0="E0000AFF" w:usb1="00007843" w:usb2="00000001" w:usb3="00000000" w:csb0="400001BF" w:csb1="DFF70000"/>
  </w:font>
  <w:font w:name="黑体">
    <w:altName w:val="汉仪中黑KW"/>
    <w:panose1 w:val="02010600030101010101"/>
    <w:charset w:val="00"/>
    <w:family w:val="auto"/>
    <w:pitch w:val="default"/>
    <w:sig w:usb0="00000001" w:usb1="080E0000" w:usb2="00000010" w:usb3="00000000" w:csb0="00040000" w:csb1="00000000"/>
  </w:font>
  <w:font w:name="Courier New">
    <w:panose1 w:val="02070409020205090404"/>
    <w:charset w:val="00"/>
    <w:family w:val="modern"/>
    <w:pitch w:val="default"/>
    <w:sig w:usb0="E0000AFF" w:usb1="40007843" w:usb2="00000001" w:usb3="00000000" w:csb0="400001BF" w:csb1="DFF7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86"/>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 w:name="楷体">
    <w:altName w:val="汉仪楷体KW"/>
    <w:panose1 w:val="02010609060101010101"/>
    <w:charset w:val="86"/>
    <w:family w:val="modern"/>
    <w:pitch w:val="default"/>
    <w:sig w:usb0="00000000" w:usb1="00000000" w:usb2="00000016" w:usb3="00000000" w:csb0="00040001" w:csb1="00000000"/>
  </w:font>
  <w:font w:name="汉仪中等线KW">
    <w:panose1 w:val="01010104010101010101"/>
    <w:charset w:val="86"/>
    <w:family w:val="auto"/>
    <w:pitch w:val="default"/>
    <w:sig w:usb0="800002BF" w:usb1="004F7CFA" w:usb2="00000000" w:usb3="00000000" w:csb0="00040001"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楷体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DF8"/>
    <w:rsid w:val="000222BD"/>
    <w:rsid w:val="0003015D"/>
    <w:rsid w:val="00042FC8"/>
    <w:rsid w:val="000712FD"/>
    <w:rsid w:val="00071BF3"/>
    <w:rsid w:val="0007651F"/>
    <w:rsid w:val="00082FDD"/>
    <w:rsid w:val="000A0CAF"/>
    <w:rsid w:val="000A7074"/>
    <w:rsid w:val="000B3C51"/>
    <w:rsid w:val="000D6EB6"/>
    <w:rsid w:val="000F4782"/>
    <w:rsid w:val="001B264D"/>
    <w:rsid w:val="001E2F56"/>
    <w:rsid w:val="00213693"/>
    <w:rsid w:val="00231130"/>
    <w:rsid w:val="00235F1E"/>
    <w:rsid w:val="00236852"/>
    <w:rsid w:val="002956EF"/>
    <w:rsid w:val="002B33FA"/>
    <w:rsid w:val="002D136F"/>
    <w:rsid w:val="00310AB8"/>
    <w:rsid w:val="00313FFB"/>
    <w:rsid w:val="00367A3F"/>
    <w:rsid w:val="00370A26"/>
    <w:rsid w:val="00381475"/>
    <w:rsid w:val="003A19AD"/>
    <w:rsid w:val="003A7E1A"/>
    <w:rsid w:val="003C117A"/>
    <w:rsid w:val="003C69B8"/>
    <w:rsid w:val="003E11B7"/>
    <w:rsid w:val="00411817"/>
    <w:rsid w:val="004334C1"/>
    <w:rsid w:val="00442A96"/>
    <w:rsid w:val="00460AB3"/>
    <w:rsid w:val="004643F8"/>
    <w:rsid w:val="00491537"/>
    <w:rsid w:val="00497487"/>
    <w:rsid w:val="00497F26"/>
    <w:rsid w:val="004B2248"/>
    <w:rsid w:val="004C387C"/>
    <w:rsid w:val="004C4CEC"/>
    <w:rsid w:val="004D4633"/>
    <w:rsid w:val="004F0EA4"/>
    <w:rsid w:val="004F2121"/>
    <w:rsid w:val="0053293D"/>
    <w:rsid w:val="0055603C"/>
    <w:rsid w:val="005A2BA2"/>
    <w:rsid w:val="005B15F1"/>
    <w:rsid w:val="00623D6D"/>
    <w:rsid w:val="00624760"/>
    <w:rsid w:val="006969B5"/>
    <w:rsid w:val="006A13D0"/>
    <w:rsid w:val="006B1DE5"/>
    <w:rsid w:val="006B3079"/>
    <w:rsid w:val="006E0E2A"/>
    <w:rsid w:val="006E7154"/>
    <w:rsid w:val="006F25C9"/>
    <w:rsid w:val="006F6B50"/>
    <w:rsid w:val="007069C2"/>
    <w:rsid w:val="00740882"/>
    <w:rsid w:val="00746392"/>
    <w:rsid w:val="007660AF"/>
    <w:rsid w:val="0076679D"/>
    <w:rsid w:val="007859B5"/>
    <w:rsid w:val="00787E65"/>
    <w:rsid w:val="007911CE"/>
    <w:rsid w:val="00791659"/>
    <w:rsid w:val="007A345E"/>
    <w:rsid w:val="007A3547"/>
    <w:rsid w:val="007B7F0E"/>
    <w:rsid w:val="007D026D"/>
    <w:rsid w:val="007E2232"/>
    <w:rsid w:val="007F6DE4"/>
    <w:rsid w:val="00813E4C"/>
    <w:rsid w:val="0082619E"/>
    <w:rsid w:val="008538F0"/>
    <w:rsid w:val="00874DF8"/>
    <w:rsid w:val="00877ADA"/>
    <w:rsid w:val="008B3064"/>
    <w:rsid w:val="00907231"/>
    <w:rsid w:val="0094359F"/>
    <w:rsid w:val="009534F4"/>
    <w:rsid w:val="009568E2"/>
    <w:rsid w:val="00977F81"/>
    <w:rsid w:val="00996CAC"/>
    <w:rsid w:val="0099727A"/>
    <w:rsid w:val="009B058C"/>
    <w:rsid w:val="009B0E33"/>
    <w:rsid w:val="009B5A6F"/>
    <w:rsid w:val="009D1120"/>
    <w:rsid w:val="009D5AF9"/>
    <w:rsid w:val="009E28DD"/>
    <w:rsid w:val="009E53D9"/>
    <w:rsid w:val="009F2FEA"/>
    <w:rsid w:val="00A21B7E"/>
    <w:rsid w:val="00A50023"/>
    <w:rsid w:val="00A80DCA"/>
    <w:rsid w:val="00A91D25"/>
    <w:rsid w:val="00AA08E0"/>
    <w:rsid w:val="00AA3CBD"/>
    <w:rsid w:val="00AB1221"/>
    <w:rsid w:val="00AB73CA"/>
    <w:rsid w:val="00AC7AFD"/>
    <w:rsid w:val="00AE37C4"/>
    <w:rsid w:val="00AE39EF"/>
    <w:rsid w:val="00AF26DF"/>
    <w:rsid w:val="00BA3513"/>
    <w:rsid w:val="00BC1611"/>
    <w:rsid w:val="00BC4886"/>
    <w:rsid w:val="00BF11DD"/>
    <w:rsid w:val="00C12412"/>
    <w:rsid w:val="00C5549E"/>
    <w:rsid w:val="00C777AF"/>
    <w:rsid w:val="00C82054"/>
    <w:rsid w:val="00C83F50"/>
    <w:rsid w:val="00CA17A4"/>
    <w:rsid w:val="00D102B8"/>
    <w:rsid w:val="00D2213F"/>
    <w:rsid w:val="00D4127D"/>
    <w:rsid w:val="00D46D87"/>
    <w:rsid w:val="00D56B1D"/>
    <w:rsid w:val="00D57CDB"/>
    <w:rsid w:val="00DA00AB"/>
    <w:rsid w:val="00DD4E66"/>
    <w:rsid w:val="00DE2F8B"/>
    <w:rsid w:val="00E123A5"/>
    <w:rsid w:val="00E568C0"/>
    <w:rsid w:val="00E600D7"/>
    <w:rsid w:val="00E62177"/>
    <w:rsid w:val="00E64CF8"/>
    <w:rsid w:val="00E71713"/>
    <w:rsid w:val="00E73F7A"/>
    <w:rsid w:val="00E86568"/>
    <w:rsid w:val="00E9703D"/>
    <w:rsid w:val="00EB5DA6"/>
    <w:rsid w:val="00EB7E8E"/>
    <w:rsid w:val="00F102FE"/>
    <w:rsid w:val="00F23498"/>
    <w:rsid w:val="00F51F38"/>
    <w:rsid w:val="00F52EC1"/>
    <w:rsid w:val="00F6443D"/>
    <w:rsid w:val="00F651DC"/>
    <w:rsid w:val="00F77992"/>
    <w:rsid w:val="00F802AA"/>
    <w:rsid w:val="00F8461C"/>
    <w:rsid w:val="00F92A41"/>
    <w:rsid w:val="00F940AC"/>
    <w:rsid w:val="00F9710F"/>
    <w:rsid w:val="00FA04A4"/>
    <w:rsid w:val="00FA0CDD"/>
    <w:rsid w:val="00FB0D51"/>
    <w:rsid w:val="00FE6D28"/>
    <w:rsid w:val="5BFAE02F"/>
    <w:rsid w:val="7E31F3C6"/>
    <w:rsid w:val="B36DA131"/>
    <w:rsid w:val="BA7B495E"/>
    <w:rsid w:val="D5D75E2B"/>
    <w:rsid w:val="D71FEBBD"/>
    <w:rsid w:val="E1F5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2"/>
    <w:link w:val="5"/>
    <w:uiPriority w:val="99"/>
    <w:rPr>
      <w:sz w:val="18"/>
      <w:szCs w:val="18"/>
    </w:rPr>
  </w:style>
  <w:style w:type="character" w:customStyle="1" w:styleId="9">
    <w:name w:val="页脚 字符"/>
    <w:basedOn w:val="2"/>
    <w:link w:val="4"/>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admin</Company>
  <Pages>8</Pages>
  <Words>1119</Words>
  <Characters>6384</Characters>
  <Lines>53</Lines>
  <Paragraphs>14</Paragraphs>
  <TotalTime>1949</TotalTime>
  <ScaleCrop>false</ScaleCrop>
  <LinksUpToDate>false</LinksUpToDate>
  <CharactersWithSpaces>7489</CharactersWithSpaces>
  <Application>WPS Office_7.2.2.8955_F1E327BC-269C-435d-A152-05C5408002CA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2025-03-04T06:40:00Z</dcterms:created>
  <dc:creator>Administrator</dc:creator>
  <cp:lastModifiedBy>XIE CHENG</cp:lastModifiedBy>
  <dcterms:modified xsi:type="dcterms:W3CDTF">2025-03-12T11:01:04Z</dcterms:modified>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1033-7.2.2.8955</vt:lpwstr>
  </property>
  <property fmtid="{D5CDD505-2E9C-101B-9397-08002B2CF9AE}" pid="3" name="ICV">
    <vt:lpwstr>BEC4E9DEA5645A2223EED06786335C50_43</vt:lpwstr>
  </property>
</Properties>
</file>