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b/>
          <w:sz w:val="30"/>
          <w:szCs w:val="30"/>
        </w:rPr>
      </w:pPr>
      <w:r>
        <w:rPr>
          <w:rFonts w:hint="eastAsia" w:asciiTheme="minorEastAsia" w:hAnsiTheme="minorEastAsia"/>
          <w:b/>
          <w:sz w:val="30"/>
          <w:szCs w:val="30"/>
        </w:rPr>
        <w:t>关于202</w:t>
      </w:r>
      <w:r>
        <w:rPr>
          <w:rFonts w:hint="eastAsia" w:asciiTheme="minorEastAsia" w:hAnsiTheme="minorEastAsia"/>
          <w:b/>
          <w:sz w:val="30"/>
          <w:szCs w:val="30"/>
          <w:lang w:val="en-US" w:eastAsia="zh-CN"/>
        </w:rPr>
        <w:t>2</w:t>
      </w:r>
      <w:r>
        <w:rPr>
          <w:rFonts w:hint="eastAsia" w:asciiTheme="minorEastAsia" w:hAnsiTheme="minorEastAsia"/>
          <w:b/>
          <w:sz w:val="30"/>
          <w:szCs w:val="30"/>
        </w:rPr>
        <w:t>-202</w:t>
      </w:r>
      <w:r>
        <w:rPr>
          <w:rFonts w:hint="eastAsia" w:asciiTheme="minorEastAsia" w:hAnsiTheme="minorEastAsia"/>
          <w:b/>
          <w:sz w:val="30"/>
          <w:szCs w:val="30"/>
          <w:lang w:val="en-US" w:eastAsia="zh-CN"/>
        </w:rPr>
        <w:t>3</w:t>
      </w:r>
      <w:r>
        <w:rPr>
          <w:rFonts w:hint="eastAsia" w:asciiTheme="minorEastAsia" w:hAnsiTheme="minorEastAsia"/>
          <w:b/>
          <w:sz w:val="30"/>
          <w:szCs w:val="30"/>
        </w:rPr>
        <w:t>学年第</w:t>
      </w:r>
      <w:r>
        <w:rPr>
          <w:rFonts w:hint="eastAsia" w:asciiTheme="minorEastAsia" w:hAnsiTheme="minorEastAsia"/>
          <w:b/>
          <w:sz w:val="30"/>
          <w:szCs w:val="30"/>
          <w:lang w:val="en-US" w:eastAsia="zh-CN"/>
        </w:rPr>
        <w:t>二</w:t>
      </w:r>
      <w:r>
        <w:rPr>
          <w:rFonts w:hint="eastAsia" w:asciiTheme="minorEastAsia" w:hAnsiTheme="minorEastAsia"/>
          <w:b/>
          <w:sz w:val="30"/>
          <w:szCs w:val="30"/>
        </w:rPr>
        <w:t>学期</w:t>
      </w:r>
    </w:p>
    <w:p>
      <w:pPr>
        <w:spacing w:line="360" w:lineRule="auto"/>
        <w:jc w:val="center"/>
        <w:rPr>
          <w:rFonts w:asciiTheme="minorEastAsia" w:hAnsiTheme="minorEastAsia"/>
          <w:b/>
          <w:sz w:val="30"/>
          <w:szCs w:val="30"/>
        </w:rPr>
      </w:pPr>
      <w:r>
        <w:rPr>
          <w:rFonts w:hint="eastAsia" w:asciiTheme="minorEastAsia" w:hAnsiTheme="minorEastAsia"/>
          <w:b/>
          <w:sz w:val="30"/>
          <w:szCs w:val="30"/>
        </w:rPr>
        <w:t>尔雅通识教育网络课程期末考试安排的通知</w:t>
      </w:r>
    </w:p>
    <w:p>
      <w:pPr>
        <w:spacing w:line="360" w:lineRule="auto"/>
        <w:rPr>
          <w:rFonts w:asciiTheme="minorEastAsia" w:hAnsiTheme="minorEastAsia"/>
          <w:sz w:val="24"/>
          <w:szCs w:val="24"/>
        </w:rPr>
      </w:pPr>
      <w:r>
        <w:rPr>
          <w:rFonts w:hint="eastAsia" w:asciiTheme="minorEastAsia" w:hAnsiTheme="minorEastAsia"/>
          <w:b/>
          <w:sz w:val="24"/>
          <w:szCs w:val="24"/>
        </w:rPr>
        <w:t>各教学单位</w:t>
      </w:r>
      <w:r>
        <w:rPr>
          <w:rFonts w:hint="eastAsia" w:asciiTheme="minorEastAsia" w:hAnsiTheme="minorEastAsia"/>
          <w:sz w:val="24"/>
          <w:szCs w:val="24"/>
        </w:rPr>
        <w:t>：</w:t>
      </w:r>
      <w:r>
        <w:rPr>
          <w:rFonts w:hint="eastAsia" w:asciiTheme="minorEastAsia" w:hAnsiTheme="minorEastAsia"/>
          <w:sz w:val="24"/>
          <w:szCs w:val="24"/>
        </w:rPr>
        <w:tab/>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根据尔雅通识教育网络课程学习安排，现将202</w:t>
      </w:r>
      <w:r>
        <w:rPr>
          <w:rFonts w:hint="eastAsia" w:asciiTheme="minorEastAsia" w:hAnsiTheme="minorEastAsia"/>
          <w:sz w:val="24"/>
          <w:szCs w:val="24"/>
          <w:lang w:val="en-US" w:eastAsia="zh-CN"/>
        </w:rPr>
        <w:t>2</w:t>
      </w:r>
      <w:r>
        <w:rPr>
          <w:rFonts w:hint="eastAsia" w:asciiTheme="minorEastAsia" w:hAnsiTheme="minorEastAsia"/>
          <w:sz w:val="24"/>
          <w:szCs w:val="24"/>
        </w:rPr>
        <w:t>-202</w:t>
      </w:r>
      <w:r>
        <w:rPr>
          <w:rFonts w:hint="eastAsia" w:asciiTheme="minorEastAsia" w:hAnsiTheme="minorEastAsia"/>
          <w:sz w:val="24"/>
          <w:szCs w:val="24"/>
          <w:lang w:val="en-US" w:eastAsia="zh-CN"/>
        </w:rPr>
        <w:t>3</w:t>
      </w:r>
      <w:r>
        <w:rPr>
          <w:rFonts w:hint="eastAsia" w:asciiTheme="minorEastAsia" w:hAnsiTheme="minorEastAsia"/>
          <w:sz w:val="24"/>
          <w:szCs w:val="24"/>
        </w:rPr>
        <w:t>学年第</w:t>
      </w:r>
      <w:r>
        <w:rPr>
          <w:rFonts w:hint="eastAsia" w:asciiTheme="minorEastAsia" w:hAnsiTheme="minorEastAsia"/>
          <w:sz w:val="24"/>
          <w:szCs w:val="24"/>
          <w:lang w:val="en-US" w:eastAsia="zh-CN"/>
        </w:rPr>
        <w:t>二</w:t>
      </w:r>
      <w:r>
        <w:rPr>
          <w:rFonts w:hint="eastAsia" w:asciiTheme="minorEastAsia" w:hAnsiTheme="minorEastAsia"/>
          <w:sz w:val="24"/>
          <w:szCs w:val="24"/>
        </w:rPr>
        <w:t>学期尔雅通识教育网络课程期末考试安排通知如下：</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一、考试对象</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在</w:t>
      </w:r>
      <w:r>
        <w:rPr>
          <w:rFonts w:hint="eastAsia" w:asciiTheme="minorEastAsia" w:hAnsiTheme="minorEastAsia"/>
          <w:sz w:val="24"/>
          <w:szCs w:val="24"/>
          <w:lang w:val="en-US" w:eastAsia="zh-CN"/>
        </w:rPr>
        <w:t>4</w:t>
      </w:r>
      <w:r>
        <w:rPr>
          <w:rFonts w:hint="eastAsia" w:asciiTheme="minorEastAsia" w:hAnsiTheme="minorEastAsia"/>
          <w:sz w:val="24"/>
          <w:szCs w:val="24"/>
        </w:rPr>
        <w:t>月</w:t>
      </w:r>
      <w:r>
        <w:rPr>
          <w:rFonts w:hint="eastAsia" w:asciiTheme="minorEastAsia" w:hAnsiTheme="minorEastAsia"/>
          <w:sz w:val="24"/>
          <w:szCs w:val="24"/>
          <w:lang w:val="en-US" w:eastAsia="zh-CN"/>
        </w:rPr>
        <w:t>28</w:t>
      </w:r>
      <w:r>
        <w:rPr>
          <w:rFonts w:hint="eastAsia" w:asciiTheme="minorEastAsia" w:hAnsiTheme="minorEastAsia"/>
          <w:sz w:val="24"/>
          <w:szCs w:val="24"/>
        </w:rPr>
        <w:t>日（周五）23:59前按照尔雅通识教育网络课程的学习要求完成课程修读，且学习进度</w:t>
      </w:r>
      <w:r>
        <w:rPr>
          <w:rFonts w:hint="eastAsia" w:asciiTheme="minorEastAsia" w:hAnsiTheme="minorEastAsia"/>
          <w:sz w:val="24"/>
          <w:szCs w:val="24"/>
          <w:lang w:val="en-US" w:eastAsia="zh-CN"/>
        </w:rPr>
        <w:t>达标</w:t>
      </w:r>
      <w:r>
        <w:rPr>
          <w:rFonts w:hint="eastAsia" w:asciiTheme="minorEastAsia" w:hAnsiTheme="minorEastAsia"/>
          <w:sz w:val="24"/>
          <w:szCs w:val="24"/>
        </w:rPr>
        <w:t>的学生。</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二、考试方式</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（一）20</w:t>
      </w:r>
      <w:r>
        <w:rPr>
          <w:rFonts w:hint="eastAsia" w:asciiTheme="minorEastAsia" w:hAnsiTheme="minorEastAsia"/>
          <w:sz w:val="24"/>
          <w:szCs w:val="24"/>
          <w:lang w:val="en-US" w:eastAsia="zh-CN"/>
        </w:rPr>
        <w:t>20</w:t>
      </w:r>
      <w:r>
        <w:rPr>
          <w:rFonts w:hint="eastAsia" w:asciiTheme="minorEastAsia" w:hAnsiTheme="minorEastAsia"/>
          <w:sz w:val="24"/>
          <w:szCs w:val="24"/>
        </w:rPr>
        <w:t>级</w:t>
      </w:r>
      <w:r>
        <w:rPr>
          <w:rFonts w:hint="eastAsia" w:asciiTheme="minorEastAsia" w:hAnsiTheme="minorEastAsia"/>
          <w:sz w:val="24"/>
          <w:szCs w:val="24"/>
          <w:lang w:val="en-US" w:eastAsia="zh-CN"/>
        </w:rPr>
        <w:t>-</w:t>
      </w:r>
      <w:r>
        <w:rPr>
          <w:rFonts w:hint="eastAsia" w:asciiTheme="minorEastAsia" w:hAnsiTheme="minorEastAsia"/>
          <w:sz w:val="24"/>
          <w:szCs w:val="24"/>
        </w:rPr>
        <w:t>202</w:t>
      </w:r>
      <w:r>
        <w:rPr>
          <w:rFonts w:hint="eastAsia" w:asciiTheme="minorEastAsia" w:hAnsiTheme="minorEastAsia"/>
          <w:sz w:val="24"/>
          <w:szCs w:val="24"/>
          <w:lang w:val="en-US" w:eastAsia="zh-CN"/>
        </w:rPr>
        <w:t>2</w:t>
      </w:r>
      <w:r>
        <w:rPr>
          <w:rFonts w:hint="eastAsia" w:asciiTheme="minorEastAsia" w:hAnsiTheme="minorEastAsia"/>
          <w:sz w:val="24"/>
          <w:szCs w:val="24"/>
        </w:rPr>
        <w:t>级学生</w:t>
      </w:r>
      <w:r>
        <w:rPr>
          <w:rFonts w:hint="eastAsia" w:asciiTheme="minorEastAsia" w:hAnsiTheme="minorEastAsia"/>
          <w:sz w:val="24"/>
          <w:szCs w:val="24"/>
          <w:lang w:eastAsia="zh-CN"/>
        </w:rPr>
        <w:t>（</w:t>
      </w:r>
      <w:r>
        <w:rPr>
          <w:rFonts w:hint="eastAsia" w:asciiTheme="minorEastAsia" w:hAnsiTheme="minorEastAsia"/>
          <w:sz w:val="24"/>
          <w:szCs w:val="24"/>
        </w:rPr>
        <w:t>不含赴外（赴国(境)外、赴广外）、</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交流学习的学生</w:t>
      </w:r>
      <w:r>
        <w:rPr>
          <w:rFonts w:hint="eastAsia" w:asciiTheme="minorEastAsia" w:hAnsiTheme="minorEastAsia"/>
          <w:sz w:val="24"/>
          <w:szCs w:val="24"/>
          <w:lang w:eastAsia="zh-CN"/>
        </w:rPr>
        <w:t>）</w:t>
      </w:r>
      <w:r>
        <w:rPr>
          <w:rFonts w:hint="eastAsia" w:asciiTheme="minorEastAsia" w:hAnsiTheme="minorEastAsia"/>
          <w:sz w:val="24"/>
          <w:szCs w:val="24"/>
        </w:rPr>
        <w:t>须在实验楼机房参加由学校统一安排的尔雅通识教育网络课程的客户端考试。</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（二）2017级结业生、2018级结业生</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2019级学生、2020级-</w:t>
      </w:r>
      <w:r>
        <w:rPr>
          <w:rFonts w:hint="eastAsia" w:asciiTheme="minorEastAsia" w:hAnsiTheme="minorEastAsia"/>
          <w:sz w:val="24"/>
          <w:szCs w:val="24"/>
        </w:rPr>
        <w:t>202</w:t>
      </w:r>
      <w:r>
        <w:rPr>
          <w:rFonts w:hint="eastAsia" w:asciiTheme="minorEastAsia" w:hAnsiTheme="minorEastAsia"/>
          <w:sz w:val="24"/>
          <w:szCs w:val="24"/>
          <w:lang w:val="en-US" w:eastAsia="zh-CN"/>
        </w:rPr>
        <w:t>2</w:t>
      </w:r>
      <w:r>
        <w:rPr>
          <w:rFonts w:hint="eastAsia" w:asciiTheme="minorEastAsia" w:hAnsiTheme="minorEastAsia"/>
          <w:sz w:val="24"/>
          <w:szCs w:val="24"/>
        </w:rPr>
        <w:t>级</w:t>
      </w:r>
      <w:bookmarkStart w:id="0" w:name="_Hlk87948189"/>
      <w:r>
        <w:rPr>
          <w:rFonts w:hint="eastAsia" w:asciiTheme="minorEastAsia" w:hAnsiTheme="minorEastAsia"/>
          <w:sz w:val="24"/>
          <w:szCs w:val="24"/>
        </w:rPr>
        <w:t>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w:t>
      </w:r>
      <w:bookmarkEnd w:id="0"/>
      <w:r>
        <w:rPr>
          <w:rFonts w:hint="eastAsia" w:asciiTheme="minorEastAsia" w:hAnsiTheme="minorEastAsia"/>
          <w:sz w:val="24"/>
          <w:szCs w:val="24"/>
        </w:rPr>
        <w:t>的学生安排尔雅通识教育网络课程线上考试。</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三、考试时间</w:t>
      </w:r>
    </w:p>
    <w:p>
      <w:pPr>
        <w:spacing w:line="360" w:lineRule="auto"/>
        <w:ind w:firstLine="480" w:firstLineChars="200"/>
        <w:rPr>
          <w:rFonts w:hint="default" w:asciiTheme="minorEastAsia" w:hAnsiTheme="minorEastAsia" w:eastAsiaTheme="minorEastAsia"/>
          <w:sz w:val="24"/>
          <w:szCs w:val="24"/>
          <w:lang w:val="en-US" w:eastAsia="zh-CN"/>
        </w:rPr>
      </w:pPr>
      <w:r>
        <w:rPr>
          <w:rFonts w:hint="eastAsia" w:asciiTheme="minorEastAsia" w:hAnsiTheme="minorEastAsia"/>
          <w:sz w:val="24"/>
          <w:szCs w:val="24"/>
        </w:rPr>
        <w:t>（一）</w:t>
      </w:r>
      <w:r>
        <w:rPr>
          <w:rFonts w:hint="eastAsia" w:asciiTheme="minorEastAsia" w:hAnsiTheme="minorEastAsia"/>
          <w:b/>
          <w:bCs/>
          <w:sz w:val="24"/>
          <w:szCs w:val="24"/>
          <w:lang w:val="en-US" w:eastAsia="zh-CN"/>
        </w:rPr>
        <w:t>5</w:t>
      </w:r>
      <w:r>
        <w:rPr>
          <w:rFonts w:hint="eastAsia" w:asciiTheme="minorEastAsia" w:hAnsiTheme="minorEastAsia"/>
          <w:b/>
          <w:sz w:val="24"/>
          <w:szCs w:val="24"/>
        </w:rPr>
        <w:t>月</w:t>
      </w:r>
      <w:r>
        <w:rPr>
          <w:rFonts w:hint="eastAsia" w:asciiTheme="minorEastAsia" w:hAnsiTheme="minorEastAsia"/>
          <w:b/>
          <w:sz w:val="24"/>
          <w:szCs w:val="24"/>
          <w:lang w:val="en-US" w:eastAsia="zh-CN"/>
        </w:rPr>
        <w:t>11</w:t>
      </w:r>
      <w:r>
        <w:rPr>
          <w:rFonts w:hint="eastAsia" w:asciiTheme="minorEastAsia" w:hAnsiTheme="minorEastAsia"/>
          <w:b/>
          <w:sz w:val="24"/>
          <w:szCs w:val="24"/>
        </w:rPr>
        <w:t>日（周四）下午</w:t>
      </w:r>
      <w:r>
        <w:rPr>
          <w:rFonts w:hint="eastAsia" w:asciiTheme="minorEastAsia" w:hAnsiTheme="minorEastAsia"/>
          <w:b/>
          <w:sz w:val="24"/>
          <w:szCs w:val="24"/>
          <w:lang w:val="en-US" w:eastAsia="zh-CN"/>
        </w:rPr>
        <w:t>14:0</w:t>
      </w:r>
      <w:r>
        <w:rPr>
          <w:rFonts w:hint="eastAsia" w:asciiTheme="minorEastAsia" w:hAnsiTheme="minorEastAsia"/>
          <w:b/>
          <w:sz w:val="24"/>
          <w:szCs w:val="24"/>
        </w:rPr>
        <w:t>0—15</w:t>
      </w:r>
      <w:r>
        <w:rPr>
          <w:rFonts w:hint="eastAsia" w:asciiTheme="minorEastAsia" w:hAnsiTheme="minorEastAsia"/>
          <w:b/>
          <w:sz w:val="24"/>
          <w:szCs w:val="24"/>
          <w:lang w:val="en-US" w:eastAsia="zh-CN"/>
        </w:rPr>
        <w:t>:20</w:t>
      </w:r>
    </w:p>
    <w:p>
      <w:pPr>
        <w:spacing w:line="360" w:lineRule="auto"/>
        <w:ind w:firstLine="480" w:firstLineChars="200"/>
        <w:rPr>
          <w:rFonts w:hint="eastAsia" w:asciiTheme="minorEastAsia" w:hAnsiTheme="minorEastAsia" w:eastAsiaTheme="minorEastAsia"/>
          <w:sz w:val="24"/>
          <w:szCs w:val="24"/>
          <w:lang w:eastAsia="zh-CN"/>
        </w:rPr>
      </w:pPr>
      <w:r>
        <w:rPr>
          <w:rFonts w:hint="eastAsia" w:asciiTheme="minorEastAsia" w:hAnsiTheme="minorEastAsia"/>
          <w:sz w:val="24"/>
          <w:szCs w:val="24"/>
          <w:lang w:val="en-US" w:eastAsia="zh-CN"/>
        </w:rPr>
        <w:t>2021级学生、2022级教育学院学生</w:t>
      </w:r>
      <w:r>
        <w:rPr>
          <w:rFonts w:hint="eastAsia" w:asciiTheme="minorEastAsia" w:hAnsiTheme="minorEastAsia"/>
          <w:sz w:val="24"/>
          <w:szCs w:val="24"/>
        </w:rPr>
        <w:t>（不含赴外（赴国(境)外、赴广外）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交流学习的学生）客户端考试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见附件1文件夹中附件1-2</w:t>
      </w:r>
      <w:r>
        <w:rPr>
          <w:rFonts w:hint="eastAsia" w:asciiTheme="minorEastAsia" w:hAnsiTheme="minorEastAsia"/>
          <w:sz w:val="24"/>
          <w:szCs w:val="24"/>
          <w:lang w:eastAsia="zh-CN"/>
        </w:rPr>
        <w:t>）</w:t>
      </w:r>
    </w:p>
    <w:p>
      <w:pPr>
        <w:spacing w:line="360" w:lineRule="auto"/>
        <w:ind w:firstLine="480" w:firstLineChars="200"/>
        <w:rPr>
          <w:rFonts w:hint="default" w:asciiTheme="minorEastAsia" w:hAnsiTheme="minorEastAsia" w:eastAsiaTheme="minorEastAsia"/>
          <w:b/>
          <w:sz w:val="24"/>
          <w:szCs w:val="24"/>
          <w:lang w:val="en-US" w:eastAsia="zh-CN"/>
        </w:rPr>
      </w:pPr>
      <w:r>
        <w:rPr>
          <w:rFonts w:hint="eastAsia" w:asciiTheme="minorEastAsia" w:hAnsiTheme="minorEastAsia"/>
          <w:sz w:val="24"/>
          <w:szCs w:val="24"/>
        </w:rPr>
        <w:t>（二）</w:t>
      </w:r>
      <w:r>
        <w:rPr>
          <w:rFonts w:hint="eastAsia" w:asciiTheme="minorEastAsia" w:hAnsiTheme="minorEastAsia"/>
          <w:b/>
          <w:sz w:val="24"/>
          <w:szCs w:val="24"/>
          <w:lang w:val="en-US" w:eastAsia="zh-CN"/>
        </w:rPr>
        <w:t>5</w:t>
      </w:r>
      <w:r>
        <w:rPr>
          <w:rFonts w:hint="eastAsia" w:asciiTheme="minorEastAsia" w:hAnsiTheme="minorEastAsia"/>
          <w:b/>
          <w:sz w:val="24"/>
          <w:szCs w:val="24"/>
        </w:rPr>
        <w:t>月</w:t>
      </w:r>
      <w:r>
        <w:rPr>
          <w:rFonts w:hint="eastAsia" w:asciiTheme="minorEastAsia" w:hAnsiTheme="minorEastAsia"/>
          <w:b/>
          <w:sz w:val="24"/>
          <w:szCs w:val="24"/>
          <w:lang w:val="en-US" w:eastAsia="zh-CN"/>
        </w:rPr>
        <w:t>11</w:t>
      </w:r>
      <w:r>
        <w:rPr>
          <w:rFonts w:hint="eastAsia" w:asciiTheme="minorEastAsia" w:hAnsiTheme="minorEastAsia"/>
          <w:b/>
          <w:sz w:val="24"/>
          <w:szCs w:val="24"/>
        </w:rPr>
        <w:t>日（周四）下午15</w:t>
      </w:r>
      <w:r>
        <w:rPr>
          <w:rFonts w:hint="eastAsia" w:asciiTheme="minorEastAsia" w:hAnsiTheme="minorEastAsia"/>
          <w:b/>
          <w:sz w:val="24"/>
          <w:szCs w:val="24"/>
          <w:lang w:val="en-US" w:eastAsia="zh-CN"/>
        </w:rPr>
        <w:t>:4</w:t>
      </w:r>
      <w:r>
        <w:rPr>
          <w:rFonts w:hint="eastAsia" w:asciiTheme="minorEastAsia" w:hAnsiTheme="minorEastAsia"/>
          <w:b/>
          <w:sz w:val="24"/>
          <w:szCs w:val="24"/>
        </w:rPr>
        <w:t>0—</w:t>
      </w:r>
      <w:r>
        <w:rPr>
          <w:rFonts w:hint="eastAsia" w:asciiTheme="minorEastAsia" w:hAnsiTheme="minorEastAsia"/>
          <w:b/>
          <w:sz w:val="24"/>
          <w:szCs w:val="24"/>
          <w:lang w:val="en-US" w:eastAsia="zh-CN"/>
        </w:rPr>
        <w:t>17:00</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lang w:val="en-US" w:eastAsia="zh-CN"/>
        </w:rPr>
        <w:t>2020级学生、2022级除教育学院学生</w:t>
      </w:r>
      <w:r>
        <w:rPr>
          <w:rFonts w:hint="eastAsia" w:asciiTheme="minorEastAsia" w:hAnsiTheme="minorEastAsia"/>
          <w:sz w:val="24"/>
          <w:szCs w:val="24"/>
        </w:rPr>
        <w:t>（不含赴外（赴国(境)外、赴广外）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交流学习的学生）客户端考试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见附件1文件夹中附件1-3</w:t>
      </w:r>
      <w:r>
        <w:rPr>
          <w:rFonts w:hint="eastAsia" w:asciiTheme="minorEastAsia" w:hAnsiTheme="minorEastAsia"/>
          <w:sz w:val="24"/>
          <w:szCs w:val="24"/>
          <w:lang w:eastAsia="zh-CN"/>
        </w:rPr>
        <w:t>）</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（三）</w:t>
      </w:r>
      <w:r>
        <w:rPr>
          <w:rFonts w:hint="eastAsia" w:asciiTheme="minorEastAsia" w:hAnsiTheme="minorEastAsia"/>
          <w:b/>
          <w:sz w:val="24"/>
          <w:szCs w:val="24"/>
          <w:lang w:val="en-US" w:eastAsia="zh-CN"/>
        </w:rPr>
        <w:t>5</w:t>
      </w:r>
      <w:r>
        <w:rPr>
          <w:rFonts w:hint="eastAsia" w:asciiTheme="minorEastAsia" w:hAnsiTheme="minorEastAsia"/>
          <w:b/>
          <w:sz w:val="24"/>
          <w:szCs w:val="24"/>
        </w:rPr>
        <w:t>月</w:t>
      </w:r>
      <w:r>
        <w:rPr>
          <w:rFonts w:hint="eastAsia" w:asciiTheme="minorEastAsia" w:hAnsiTheme="minorEastAsia"/>
          <w:b/>
          <w:sz w:val="24"/>
          <w:szCs w:val="24"/>
          <w:lang w:val="en-US" w:eastAsia="zh-CN"/>
        </w:rPr>
        <w:t>16</w:t>
      </w:r>
      <w:r>
        <w:rPr>
          <w:rFonts w:hint="eastAsia" w:asciiTheme="minorEastAsia" w:hAnsiTheme="minorEastAsia"/>
          <w:b/>
          <w:sz w:val="24"/>
          <w:szCs w:val="24"/>
        </w:rPr>
        <w:t>日、</w:t>
      </w:r>
      <w:r>
        <w:rPr>
          <w:rFonts w:hint="eastAsia" w:asciiTheme="minorEastAsia" w:hAnsiTheme="minorEastAsia"/>
          <w:b/>
          <w:sz w:val="24"/>
          <w:szCs w:val="24"/>
          <w:lang w:val="en-US" w:eastAsia="zh-CN"/>
        </w:rPr>
        <w:t>5</w:t>
      </w:r>
      <w:r>
        <w:rPr>
          <w:rFonts w:hint="eastAsia" w:asciiTheme="minorEastAsia" w:hAnsiTheme="minorEastAsia"/>
          <w:b/>
          <w:sz w:val="24"/>
          <w:szCs w:val="24"/>
        </w:rPr>
        <w:t>月</w:t>
      </w:r>
      <w:r>
        <w:rPr>
          <w:rFonts w:hint="eastAsia" w:asciiTheme="minorEastAsia" w:hAnsiTheme="minorEastAsia"/>
          <w:b/>
          <w:sz w:val="24"/>
          <w:szCs w:val="24"/>
          <w:lang w:val="en-US" w:eastAsia="zh-CN"/>
        </w:rPr>
        <w:t>17</w:t>
      </w:r>
      <w:r>
        <w:rPr>
          <w:rFonts w:hint="eastAsia" w:asciiTheme="minorEastAsia" w:hAnsiTheme="minorEastAsia"/>
          <w:b/>
          <w:sz w:val="24"/>
          <w:szCs w:val="24"/>
        </w:rPr>
        <w:t>日（周二、周三）两天任意时间段</w:t>
      </w:r>
    </w:p>
    <w:p>
      <w:pPr>
        <w:spacing w:line="360" w:lineRule="auto"/>
        <w:ind w:firstLine="480" w:firstLineChars="200"/>
        <w:rPr>
          <w:rFonts w:hint="default" w:asciiTheme="minorEastAsia" w:hAnsiTheme="minorEastAsia" w:eastAsiaTheme="minorEastAsia"/>
          <w:sz w:val="24"/>
          <w:szCs w:val="24"/>
          <w:lang w:val="en-US" w:eastAsia="zh-CN"/>
        </w:rPr>
      </w:pPr>
      <w:r>
        <w:rPr>
          <w:rFonts w:hint="eastAsia" w:asciiTheme="minorEastAsia" w:hAnsiTheme="minorEastAsia"/>
          <w:sz w:val="24"/>
          <w:szCs w:val="24"/>
        </w:rPr>
        <w:t>2017级结业生、</w:t>
      </w:r>
      <w:r>
        <w:rPr>
          <w:rFonts w:hint="eastAsia" w:asciiTheme="minorEastAsia" w:hAnsiTheme="minorEastAsia"/>
          <w:sz w:val="24"/>
          <w:szCs w:val="24"/>
          <w:lang w:val="en-US" w:eastAsia="zh-CN"/>
        </w:rPr>
        <w:t>2018级</w:t>
      </w:r>
      <w:r>
        <w:rPr>
          <w:rFonts w:hint="eastAsia" w:asciiTheme="minorEastAsia" w:hAnsiTheme="minorEastAsia"/>
          <w:sz w:val="24"/>
          <w:szCs w:val="24"/>
        </w:rPr>
        <w:t>结业生</w:t>
      </w:r>
      <w:r>
        <w:rPr>
          <w:rFonts w:hint="eastAsia" w:asciiTheme="minorEastAsia" w:hAnsiTheme="minorEastAsia"/>
          <w:sz w:val="24"/>
          <w:szCs w:val="24"/>
          <w:lang w:val="en-US" w:eastAsia="zh-CN"/>
        </w:rPr>
        <w:t>、</w:t>
      </w:r>
      <w:r>
        <w:rPr>
          <w:rFonts w:hint="eastAsia" w:asciiTheme="minorEastAsia" w:hAnsiTheme="minorEastAsia"/>
          <w:sz w:val="24"/>
          <w:szCs w:val="24"/>
        </w:rPr>
        <w:t>201</w:t>
      </w:r>
      <w:r>
        <w:rPr>
          <w:rFonts w:hint="eastAsia" w:asciiTheme="minorEastAsia" w:hAnsiTheme="minorEastAsia"/>
          <w:sz w:val="24"/>
          <w:szCs w:val="24"/>
          <w:lang w:val="en-US" w:eastAsia="zh-CN"/>
        </w:rPr>
        <w:t>9</w:t>
      </w:r>
      <w:r>
        <w:rPr>
          <w:rFonts w:hint="eastAsia" w:asciiTheme="minorEastAsia" w:hAnsiTheme="minorEastAsia"/>
          <w:sz w:val="24"/>
          <w:szCs w:val="24"/>
        </w:rPr>
        <w:t>级</w:t>
      </w:r>
      <w:r>
        <w:rPr>
          <w:rFonts w:hint="eastAsia" w:asciiTheme="minorEastAsia" w:hAnsiTheme="minorEastAsia"/>
          <w:sz w:val="24"/>
          <w:szCs w:val="24"/>
          <w:lang w:val="en-US" w:eastAsia="zh-CN"/>
        </w:rPr>
        <w:t>学生</w:t>
      </w:r>
      <w:r>
        <w:rPr>
          <w:rFonts w:hint="eastAsia" w:asciiTheme="minorEastAsia" w:hAnsiTheme="minorEastAsia"/>
          <w:sz w:val="24"/>
          <w:szCs w:val="24"/>
        </w:rPr>
        <w:t>进行线上考试</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见附件2</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2020级</w:t>
      </w:r>
      <w:r>
        <w:rPr>
          <w:rFonts w:hint="eastAsia" w:asciiTheme="minorEastAsia" w:hAnsiTheme="minorEastAsia"/>
          <w:sz w:val="24"/>
          <w:szCs w:val="24"/>
        </w:rPr>
        <w:t>-202</w:t>
      </w:r>
      <w:r>
        <w:rPr>
          <w:rFonts w:hint="eastAsia" w:asciiTheme="minorEastAsia" w:hAnsiTheme="minorEastAsia"/>
          <w:sz w:val="24"/>
          <w:szCs w:val="24"/>
          <w:lang w:val="en-US" w:eastAsia="zh-CN"/>
        </w:rPr>
        <w:t>2</w:t>
      </w:r>
      <w:r>
        <w:rPr>
          <w:rFonts w:hint="eastAsia" w:asciiTheme="minorEastAsia" w:hAnsiTheme="minorEastAsia"/>
          <w:sz w:val="24"/>
          <w:szCs w:val="24"/>
        </w:rPr>
        <w:t>级赴外（赴国（境）外、赴广外）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交流学习的学生进行线上考试</w:t>
      </w:r>
      <w:r>
        <w:rPr>
          <w:rFonts w:hint="eastAsia" w:asciiTheme="minorEastAsia" w:hAnsiTheme="minorEastAsia"/>
          <w:sz w:val="24"/>
          <w:szCs w:val="24"/>
          <w:lang w:eastAsia="zh-CN"/>
        </w:rPr>
        <w:t>。</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四、课程综合成绩</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u w:val="single"/>
        </w:rPr>
        <w:t>尔雅课程综合成绩=平时成绩50%+期末成绩50%。</w:t>
      </w:r>
      <w:r>
        <w:rPr>
          <w:rFonts w:hint="eastAsia" w:asciiTheme="minorEastAsia" w:hAnsiTheme="minorEastAsia"/>
          <w:sz w:val="24"/>
          <w:szCs w:val="24"/>
        </w:rPr>
        <w:t>课程综合成绩达到60分以上者，可以获得相应学分；课程综合成绩未达到60分者，不能获得相应学分。</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五、上报20</w:t>
      </w:r>
      <w:r>
        <w:rPr>
          <w:rFonts w:hint="eastAsia" w:asciiTheme="minorEastAsia" w:hAnsiTheme="minorEastAsia"/>
          <w:b/>
          <w:sz w:val="24"/>
          <w:szCs w:val="24"/>
          <w:lang w:val="en-US" w:eastAsia="zh-CN"/>
        </w:rPr>
        <w:t>20</w:t>
      </w:r>
      <w:r>
        <w:rPr>
          <w:rFonts w:hint="eastAsia" w:asciiTheme="minorEastAsia" w:hAnsiTheme="minorEastAsia"/>
          <w:b/>
          <w:sz w:val="24"/>
          <w:szCs w:val="24"/>
        </w:rPr>
        <w:t>级-202</w:t>
      </w:r>
      <w:r>
        <w:rPr>
          <w:rFonts w:hint="eastAsia" w:asciiTheme="minorEastAsia" w:hAnsiTheme="minorEastAsia"/>
          <w:b/>
          <w:sz w:val="24"/>
          <w:szCs w:val="24"/>
          <w:lang w:val="en-US" w:eastAsia="zh-CN"/>
        </w:rPr>
        <w:t>2</w:t>
      </w:r>
      <w:r>
        <w:rPr>
          <w:rFonts w:hint="eastAsia" w:asciiTheme="minorEastAsia" w:hAnsiTheme="minorEastAsia"/>
          <w:b/>
          <w:sz w:val="24"/>
          <w:szCs w:val="24"/>
        </w:rPr>
        <w:t>级赴外（赴国（境）外、赴广外</w:t>
      </w:r>
      <w:r>
        <w:rPr>
          <w:rFonts w:asciiTheme="minorEastAsia" w:hAnsiTheme="minorEastAsia"/>
          <w:b/>
          <w:sz w:val="24"/>
          <w:szCs w:val="24"/>
        </w:rPr>
        <w:t>）</w:t>
      </w:r>
      <w:r>
        <w:rPr>
          <w:rFonts w:hint="eastAsia" w:asciiTheme="minorEastAsia" w:hAnsiTheme="minorEastAsia"/>
          <w:b/>
          <w:sz w:val="24"/>
          <w:szCs w:val="24"/>
          <w:lang w:eastAsia="zh-CN"/>
        </w:rPr>
        <w:t>、</w:t>
      </w:r>
      <w:r>
        <w:rPr>
          <w:rFonts w:hint="eastAsia" w:asciiTheme="minorEastAsia" w:hAnsiTheme="minorEastAsia"/>
          <w:b/>
          <w:sz w:val="24"/>
          <w:szCs w:val="24"/>
          <w:lang w:val="en-US" w:eastAsia="zh-CN"/>
        </w:rPr>
        <w:t>赴广财</w:t>
      </w:r>
      <w:r>
        <w:rPr>
          <w:rFonts w:hint="eastAsia" w:asciiTheme="minorEastAsia" w:hAnsiTheme="minorEastAsia"/>
          <w:b/>
          <w:sz w:val="24"/>
          <w:szCs w:val="24"/>
        </w:rPr>
        <w:t>交流学习的考生名单</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各学生所在单位将本次考试安排通知到20</w:t>
      </w:r>
      <w:r>
        <w:rPr>
          <w:rFonts w:hint="eastAsia" w:asciiTheme="minorEastAsia" w:hAnsiTheme="minorEastAsia"/>
          <w:sz w:val="24"/>
          <w:szCs w:val="24"/>
          <w:lang w:val="en-US" w:eastAsia="zh-CN"/>
        </w:rPr>
        <w:t>20</w:t>
      </w:r>
      <w:r>
        <w:rPr>
          <w:rFonts w:hint="eastAsia" w:asciiTheme="minorEastAsia" w:hAnsiTheme="minorEastAsia"/>
          <w:sz w:val="24"/>
          <w:szCs w:val="24"/>
        </w:rPr>
        <w:t>级-202</w:t>
      </w:r>
      <w:r>
        <w:rPr>
          <w:rFonts w:hint="eastAsia" w:asciiTheme="minorEastAsia" w:hAnsiTheme="minorEastAsia"/>
          <w:sz w:val="24"/>
          <w:szCs w:val="24"/>
          <w:lang w:val="en-US" w:eastAsia="zh-CN"/>
        </w:rPr>
        <w:t>2</w:t>
      </w:r>
      <w:r>
        <w:rPr>
          <w:rFonts w:hint="eastAsia" w:asciiTheme="minorEastAsia" w:hAnsiTheme="minorEastAsia"/>
          <w:sz w:val="24"/>
          <w:szCs w:val="24"/>
        </w:rPr>
        <w:t>级赴外（赴国（境）外、赴广外）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交流学习的考生，经学生本人确认后，请各</w:t>
      </w:r>
      <w:r>
        <w:rPr>
          <w:rFonts w:hint="eastAsia" w:asciiTheme="minorEastAsia" w:hAnsiTheme="minorEastAsia"/>
          <w:sz w:val="24"/>
          <w:szCs w:val="24"/>
          <w:lang w:val="en-US" w:eastAsia="zh-CN"/>
        </w:rPr>
        <w:t>学生所在</w:t>
      </w:r>
      <w:r>
        <w:rPr>
          <w:rFonts w:hint="eastAsia" w:asciiTheme="minorEastAsia" w:hAnsiTheme="minorEastAsia"/>
          <w:sz w:val="24"/>
          <w:szCs w:val="24"/>
        </w:rPr>
        <w:t>单位统一整理并填写</w:t>
      </w:r>
      <w:r>
        <w:rPr>
          <w:rFonts w:hint="eastAsia" w:asciiTheme="minorEastAsia" w:hAnsiTheme="minorEastAsia"/>
          <w:b/>
          <w:sz w:val="24"/>
          <w:szCs w:val="24"/>
        </w:rPr>
        <w:t>《20</w:t>
      </w:r>
      <w:r>
        <w:rPr>
          <w:rFonts w:hint="eastAsia" w:asciiTheme="minorEastAsia" w:hAnsiTheme="minorEastAsia"/>
          <w:b/>
          <w:sz w:val="24"/>
          <w:szCs w:val="24"/>
          <w:lang w:val="en-US" w:eastAsia="zh-CN"/>
        </w:rPr>
        <w:t>20</w:t>
      </w:r>
      <w:r>
        <w:rPr>
          <w:rFonts w:hint="eastAsia" w:asciiTheme="minorEastAsia" w:hAnsiTheme="minorEastAsia"/>
          <w:b/>
          <w:sz w:val="24"/>
          <w:szCs w:val="24"/>
        </w:rPr>
        <w:t>级-202</w:t>
      </w:r>
      <w:r>
        <w:rPr>
          <w:rFonts w:hint="eastAsia" w:asciiTheme="minorEastAsia" w:hAnsiTheme="minorEastAsia"/>
          <w:b/>
          <w:sz w:val="24"/>
          <w:szCs w:val="24"/>
          <w:lang w:val="en-US" w:eastAsia="zh-CN"/>
        </w:rPr>
        <w:t>2</w:t>
      </w:r>
      <w:r>
        <w:rPr>
          <w:rFonts w:hint="eastAsia" w:asciiTheme="minorEastAsia" w:hAnsiTheme="minorEastAsia"/>
          <w:b/>
          <w:sz w:val="24"/>
          <w:szCs w:val="24"/>
        </w:rPr>
        <w:t>级</w:t>
      </w:r>
      <w:r>
        <w:rPr>
          <w:rFonts w:hint="eastAsia" w:asciiTheme="minorEastAsia" w:hAnsiTheme="minorEastAsia"/>
          <w:sz w:val="24"/>
          <w:szCs w:val="24"/>
        </w:rPr>
        <w:t>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w:t>
      </w:r>
      <w:r>
        <w:rPr>
          <w:rFonts w:hint="eastAsia" w:asciiTheme="minorEastAsia" w:hAnsiTheme="minorEastAsia"/>
          <w:b/>
          <w:sz w:val="24"/>
          <w:szCs w:val="24"/>
        </w:rPr>
        <w:t>学生参加尔雅通识教育网络课程考试名单汇总表》</w:t>
      </w:r>
      <w:r>
        <w:rPr>
          <w:rFonts w:hint="eastAsia" w:asciiTheme="minorEastAsia" w:hAnsiTheme="minorEastAsia"/>
          <w:sz w:val="24"/>
          <w:szCs w:val="24"/>
        </w:rPr>
        <w:t>（附件3），在</w:t>
      </w:r>
      <w:r>
        <w:rPr>
          <w:rFonts w:hint="eastAsia" w:asciiTheme="minorEastAsia" w:hAnsiTheme="minorEastAsia"/>
          <w:b/>
          <w:sz w:val="24"/>
          <w:szCs w:val="24"/>
          <w:u w:val="single"/>
          <w:lang w:val="en-US" w:eastAsia="zh-CN"/>
        </w:rPr>
        <w:t>5</w:t>
      </w:r>
      <w:r>
        <w:rPr>
          <w:rFonts w:hint="eastAsia" w:asciiTheme="minorEastAsia" w:hAnsiTheme="minorEastAsia"/>
          <w:b/>
          <w:sz w:val="24"/>
          <w:szCs w:val="24"/>
          <w:u w:val="single"/>
        </w:rPr>
        <w:t>月</w:t>
      </w:r>
      <w:r>
        <w:rPr>
          <w:rFonts w:hint="eastAsia" w:asciiTheme="minorEastAsia" w:hAnsiTheme="minorEastAsia"/>
          <w:b/>
          <w:sz w:val="24"/>
          <w:szCs w:val="24"/>
          <w:u w:val="single"/>
          <w:lang w:val="en-US" w:eastAsia="zh-CN"/>
        </w:rPr>
        <w:t>10</w:t>
      </w:r>
      <w:r>
        <w:rPr>
          <w:rFonts w:hint="eastAsia" w:asciiTheme="minorEastAsia" w:hAnsiTheme="minorEastAsia"/>
          <w:b/>
          <w:sz w:val="24"/>
          <w:szCs w:val="24"/>
          <w:u w:val="single"/>
        </w:rPr>
        <w:t>日（周</w:t>
      </w:r>
      <w:r>
        <w:rPr>
          <w:rFonts w:hint="eastAsia" w:asciiTheme="minorEastAsia" w:hAnsiTheme="minorEastAsia"/>
          <w:b/>
          <w:sz w:val="24"/>
          <w:szCs w:val="24"/>
          <w:u w:val="single"/>
          <w:lang w:val="en-US" w:eastAsia="zh-CN"/>
        </w:rPr>
        <w:t>三</w:t>
      </w:r>
      <w:r>
        <w:rPr>
          <w:rFonts w:hint="eastAsia" w:asciiTheme="minorEastAsia" w:hAnsiTheme="minorEastAsia"/>
          <w:b/>
          <w:sz w:val="24"/>
          <w:szCs w:val="24"/>
          <w:u w:val="single"/>
        </w:rPr>
        <w:t>）</w:t>
      </w:r>
      <w:r>
        <w:rPr>
          <w:rFonts w:hint="eastAsia" w:asciiTheme="minorEastAsia" w:hAnsiTheme="minorEastAsia"/>
          <w:sz w:val="24"/>
          <w:szCs w:val="24"/>
        </w:rPr>
        <w:t>前报教务处。具体考试安排另行通知。</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六、办理缓考</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因特殊原因不能参加</w:t>
      </w:r>
      <w:r>
        <w:rPr>
          <w:rFonts w:hint="eastAsia" w:asciiTheme="minorEastAsia" w:hAnsiTheme="minorEastAsia"/>
          <w:b/>
          <w:sz w:val="24"/>
          <w:szCs w:val="24"/>
          <w:u w:val="single"/>
          <w:lang w:val="en-US" w:eastAsia="zh-CN"/>
        </w:rPr>
        <w:t>5</w:t>
      </w:r>
      <w:r>
        <w:rPr>
          <w:rFonts w:hint="eastAsia" w:asciiTheme="minorEastAsia" w:hAnsiTheme="minorEastAsia"/>
          <w:b/>
          <w:sz w:val="24"/>
          <w:szCs w:val="24"/>
          <w:u w:val="single"/>
        </w:rPr>
        <w:t>月</w:t>
      </w:r>
      <w:r>
        <w:rPr>
          <w:rFonts w:hint="eastAsia" w:asciiTheme="minorEastAsia" w:hAnsiTheme="minorEastAsia"/>
          <w:b/>
          <w:sz w:val="24"/>
          <w:szCs w:val="24"/>
          <w:u w:val="single"/>
          <w:lang w:val="en-US" w:eastAsia="zh-CN"/>
        </w:rPr>
        <w:t>11</w:t>
      </w:r>
      <w:r>
        <w:rPr>
          <w:rFonts w:hint="eastAsia" w:asciiTheme="minorEastAsia" w:hAnsiTheme="minorEastAsia"/>
          <w:b/>
          <w:sz w:val="24"/>
          <w:szCs w:val="24"/>
          <w:u w:val="single"/>
        </w:rPr>
        <w:t>日（周四）</w:t>
      </w:r>
      <w:r>
        <w:rPr>
          <w:rFonts w:hint="eastAsia" w:asciiTheme="minorEastAsia" w:hAnsiTheme="minorEastAsia"/>
          <w:sz w:val="24"/>
          <w:szCs w:val="24"/>
        </w:rPr>
        <w:t>下午考试的学生，需在</w:t>
      </w:r>
      <w:r>
        <w:rPr>
          <w:rFonts w:hint="eastAsia" w:asciiTheme="minorEastAsia" w:hAnsiTheme="minorEastAsia"/>
          <w:b/>
          <w:sz w:val="24"/>
          <w:szCs w:val="24"/>
          <w:u w:val="single"/>
          <w:lang w:val="en-US" w:eastAsia="zh-CN"/>
        </w:rPr>
        <w:t>5</w:t>
      </w:r>
      <w:r>
        <w:rPr>
          <w:rFonts w:hint="eastAsia" w:asciiTheme="minorEastAsia" w:hAnsiTheme="minorEastAsia"/>
          <w:b/>
          <w:sz w:val="24"/>
          <w:szCs w:val="24"/>
          <w:u w:val="single"/>
        </w:rPr>
        <w:t>月</w:t>
      </w:r>
      <w:r>
        <w:rPr>
          <w:rFonts w:hint="eastAsia" w:asciiTheme="minorEastAsia" w:hAnsiTheme="minorEastAsia"/>
          <w:b/>
          <w:sz w:val="24"/>
          <w:szCs w:val="24"/>
          <w:u w:val="single"/>
          <w:lang w:val="en-US" w:eastAsia="zh-CN"/>
        </w:rPr>
        <w:t>10</w:t>
      </w:r>
      <w:r>
        <w:rPr>
          <w:rFonts w:hint="eastAsia" w:asciiTheme="minorEastAsia" w:hAnsiTheme="minorEastAsia"/>
          <w:b/>
          <w:sz w:val="24"/>
          <w:szCs w:val="24"/>
          <w:u w:val="single"/>
        </w:rPr>
        <w:t>日（周三）</w:t>
      </w:r>
      <w:r>
        <w:rPr>
          <w:rFonts w:hint="eastAsia" w:asciiTheme="minorEastAsia" w:hAnsiTheme="minorEastAsia"/>
          <w:sz w:val="24"/>
          <w:szCs w:val="24"/>
        </w:rPr>
        <w:t>前登陆新正方教务系统（http://jwgl.gwng.edu.cn/）办理缓考手续，并上传相关证明材料（具体操作见附件4）。缓考将安排在第</w:t>
      </w:r>
      <w:r>
        <w:rPr>
          <w:rFonts w:hint="eastAsia" w:asciiTheme="minorEastAsia" w:hAnsiTheme="minorEastAsia"/>
          <w:sz w:val="24"/>
          <w:szCs w:val="24"/>
          <w:lang w:val="en-US" w:eastAsia="zh-CN"/>
        </w:rPr>
        <w:t>十二</w:t>
      </w:r>
      <w:r>
        <w:rPr>
          <w:rFonts w:hint="eastAsia" w:asciiTheme="minorEastAsia" w:hAnsiTheme="minorEastAsia"/>
          <w:sz w:val="24"/>
          <w:szCs w:val="24"/>
        </w:rPr>
        <w:t>周进行，具体考试安排另行通知。</w:t>
      </w:r>
    </w:p>
    <w:p>
      <w:pPr>
        <w:spacing w:line="360" w:lineRule="auto"/>
        <w:ind w:firstLine="482" w:firstLineChars="200"/>
        <w:rPr>
          <w:rFonts w:asciiTheme="minorEastAsia" w:hAnsiTheme="minorEastAsia"/>
          <w:b/>
          <w:sz w:val="24"/>
          <w:szCs w:val="24"/>
        </w:rPr>
      </w:pPr>
      <w:r>
        <w:rPr>
          <w:rFonts w:hint="eastAsia" w:asciiTheme="minorEastAsia" w:hAnsiTheme="minorEastAsia"/>
          <w:b/>
          <w:sz w:val="24"/>
          <w:szCs w:val="24"/>
        </w:rPr>
        <w:t>七、注意事项</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（一）每门课程的考试时间为40分钟。参加两门课程考试的考生，须在规定时间内完成一门课程考试并提交答卷后，才能继续进行下一门课程的考试。考生在考试中途退出考试界面的，系统按自动交卷处理。</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（二）考生应在考前确保尔雅的账号及密码能正常登陆，忘记密码的请在</w:t>
      </w:r>
      <w:bookmarkStart w:id="1" w:name="_GoBack"/>
      <w:bookmarkEnd w:id="1"/>
      <w:r>
        <w:rPr>
          <w:rFonts w:hint="eastAsia" w:asciiTheme="minorEastAsia" w:hAnsiTheme="minorEastAsia"/>
          <w:b/>
          <w:sz w:val="24"/>
          <w:szCs w:val="24"/>
          <w:u w:val="single"/>
          <w:lang w:val="en-US" w:eastAsia="zh-CN"/>
        </w:rPr>
        <w:t>5</w:t>
      </w:r>
      <w:r>
        <w:rPr>
          <w:rFonts w:hint="eastAsia" w:asciiTheme="minorEastAsia" w:hAnsiTheme="minorEastAsia"/>
          <w:b/>
          <w:sz w:val="24"/>
          <w:szCs w:val="24"/>
          <w:u w:val="single"/>
        </w:rPr>
        <w:t>月</w:t>
      </w:r>
      <w:r>
        <w:rPr>
          <w:rFonts w:hint="eastAsia" w:asciiTheme="minorEastAsia" w:hAnsiTheme="minorEastAsia"/>
          <w:b/>
          <w:sz w:val="24"/>
          <w:szCs w:val="24"/>
          <w:u w:val="single"/>
          <w:lang w:val="en-US" w:eastAsia="zh-CN"/>
        </w:rPr>
        <w:t>11</w:t>
      </w:r>
      <w:r>
        <w:rPr>
          <w:rFonts w:hint="eastAsia" w:asciiTheme="minorEastAsia" w:hAnsiTheme="minorEastAsia"/>
          <w:b/>
          <w:sz w:val="24"/>
          <w:szCs w:val="24"/>
          <w:u w:val="single"/>
        </w:rPr>
        <w:t>日（周三）</w:t>
      </w:r>
      <w:r>
        <w:rPr>
          <w:rFonts w:hint="eastAsia" w:asciiTheme="minorEastAsia" w:hAnsiTheme="minorEastAsia"/>
          <w:sz w:val="24"/>
          <w:szCs w:val="24"/>
        </w:rPr>
        <w:t>前找教务处邱俊豪老师重置密码，避免考试期间出现忘记密码的情况。</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（三）考生须携带学生证或身份证等有效证件，提前10分钟进入考场进行签到，并按照监考员指示就座。未携带相关证件或考试迟到15分钟以上者，不得参加考试。</w:t>
      </w:r>
    </w:p>
    <w:p>
      <w:pPr>
        <w:spacing w:line="360" w:lineRule="auto"/>
        <w:ind w:firstLine="480" w:firstLineChars="200"/>
        <w:rPr>
          <w:rFonts w:hint="eastAsia" w:asciiTheme="minorEastAsia" w:hAnsiTheme="minorEastAsia" w:eastAsiaTheme="minorEastAsia"/>
          <w:sz w:val="24"/>
          <w:szCs w:val="24"/>
          <w:lang w:eastAsia="zh-CN"/>
        </w:rPr>
      </w:pPr>
      <w:r>
        <w:rPr>
          <w:rFonts w:hint="eastAsia" w:asciiTheme="minorEastAsia" w:hAnsiTheme="minorEastAsia"/>
          <w:sz w:val="24"/>
          <w:szCs w:val="24"/>
        </w:rPr>
        <w:t>（四）考生应严格遵守考试纪律，与考试内容相关的资料、电子设备、通讯设备等不得携带入场，否则按《广东外语外贸大学南国商学院学生违纪处分办法》处理。</w:t>
      </w:r>
      <w:r>
        <w:rPr>
          <w:rFonts w:hint="eastAsia" w:asciiTheme="minorEastAsia" w:hAnsiTheme="minorEastAsia"/>
          <w:sz w:val="24"/>
          <w:szCs w:val="24"/>
          <w:lang w:eastAsia="zh-CN"/>
        </w:rPr>
        <w:t xml:space="preserve">                                                                                                                                                    </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请各教学单位将本次考试的具体事项（含考试时间、地点及考试要求等）通知到相关考生，确保考试顺利进行。</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 xml:space="preserve">联系人： 邱俊豪 </w:t>
      </w:r>
      <w:r>
        <w:rPr>
          <w:rFonts w:asciiTheme="minorEastAsia" w:hAnsiTheme="minorEastAsia"/>
          <w:sz w:val="24"/>
          <w:szCs w:val="24"/>
        </w:rPr>
        <w:t xml:space="preserve"> </w:t>
      </w:r>
      <w:r>
        <w:rPr>
          <w:rFonts w:hint="eastAsia" w:asciiTheme="minorEastAsia" w:hAnsiTheme="minorEastAsia"/>
          <w:sz w:val="24"/>
          <w:szCs w:val="24"/>
        </w:rPr>
        <w:t>潘燕敏       联系方式：22245531</w:t>
      </w:r>
    </w:p>
    <w:p>
      <w:pPr>
        <w:spacing w:line="276" w:lineRule="auto"/>
        <w:rPr>
          <w:rFonts w:asciiTheme="minorEastAsia" w:hAnsiTheme="minorEastAsia"/>
          <w:sz w:val="24"/>
          <w:szCs w:val="24"/>
        </w:rPr>
      </w:pPr>
      <w:r>
        <w:rPr>
          <w:rFonts w:hint="eastAsia" w:asciiTheme="minorEastAsia" w:hAnsiTheme="minorEastAsia"/>
          <w:sz w:val="24"/>
          <w:szCs w:val="24"/>
        </w:rPr>
        <w:t>附件：</w:t>
      </w:r>
    </w:p>
    <w:p>
      <w:pPr>
        <w:spacing w:line="276" w:lineRule="auto"/>
        <w:ind w:firstLine="120" w:firstLineChars="50"/>
        <w:rPr>
          <w:rFonts w:asciiTheme="minorEastAsia" w:hAnsiTheme="minorEastAsia"/>
          <w:sz w:val="24"/>
          <w:szCs w:val="24"/>
        </w:rPr>
      </w:pPr>
      <w:r>
        <w:rPr>
          <w:rFonts w:asciiTheme="minorEastAsia" w:hAnsiTheme="minorEastAsia"/>
          <w:sz w:val="24"/>
          <w:szCs w:val="24"/>
        </w:rPr>
        <w:t>1.</w:t>
      </w:r>
      <w:r>
        <w:rPr>
          <w:rFonts w:hint="eastAsia" w:asciiTheme="minorEastAsia" w:hAnsiTheme="minorEastAsia"/>
          <w:sz w:val="24"/>
          <w:szCs w:val="24"/>
        </w:rPr>
        <w:t>20</w:t>
      </w:r>
      <w:r>
        <w:rPr>
          <w:rFonts w:hint="eastAsia" w:asciiTheme="minorEastAsia" w:hAnsiTheme="minorEastAsia"/>
          <w:sz w:val="24"/>
          <w:szCs w:val="24"/>
          <w:lang w:val="en-US" w:eastAsia="zh-CN"/>
        </w:rPr>
        <w:t>20</w:t>
      </w:r>
      <w:r>
        <w:rPr>
          <w:rFonts w:hint="eastAsia" w:asciiTheme="minorEastAsia" w:hAnsiTheme="minorEastAsia"/>
          <w:sz w:val="24"/>
          <w:szCs w:val="24"/>
        </w:rPr>
        <w:t>级、20</w:t>
      </w:r>
      <w:r>
        <w:rPr>
          <w:rFonts w:hint="eastAsia" w:asciiTheme="minorEastAsia" w:hAnsiTheme="minorEastAsia"/>
          <w:sz w:val="24"/>
          <w:szCs w:val="24"/>
          <w:lang w:val="en-US" w:eastAsia="zh-CN"/>
        </w:rPr>
        <w:t>21</w:t>
      </w:r>
      <w:r>
        <w:rPr>
          <w:rFonts w:hint="eastAsia" w:asciiTheme="minorEastAsia" w:hAnsiTheme="minorEastAsia"/>
          <w:sz w:val="24"/>
          <w:szCs w:val="24"/>
        </w:rPr>
        <w:t>级、202</w:t>
      </w:r>
      <w:r>
        <w:rPr>
          <w:rFonts w:hint="eastAsia" w:asciiTheme="minorEastAsia" w:hAnsiTheme="minorEastAsia"/>
          <w:sz w:val="24"/>
          <w:szCs w:val="24"/>
          <w:lang w:val="en-US" w:eastAsia="zh-CN"/>
        </w:rPr>
        <w:t>2</w:t>
      </w:r>
      <w:r>
        <w:rPr>
          <w:rFonts w:hint="eastAsia" w:asciiTheme="minorEastAsia" w:hAnsiTheme="minorEastAsia"/>
          <w:sz w:val="24"/>
          <w:szCs w:val="24"/>
        </w:rPr>
        <w:t>级学生尔雅通识教育网络课程期末考试安排表及座位表</w:t>
      </w:r>
    </w:p>
    <w:p>
      <w:pPr>
        <w:spacing w:line="276" w:lineRule="auto"/>
        <w:ind w:firstLine="120" w:firstLineChars="50"/>
        <w:rPr>
          <w:rFonts w:hint="eastAsia" w:asciiTheme="minorEastAsia" w:hAnsiTheme="minorEastAsia"/>
          <w:sz w:val="24"/>
          <w:szCs w:val="24"/>
        </w:rPr>
      </w:pPr>
      <w:r>
        <w:rPr>
          <w:rFonts w:asciiTheme="minorEastAsia" w:hAnsiTheme="minorEastAsia"/>
          <w:sz w:val="24"/>
          <w:szCs w:val="24"/>
        </w:rPr>
        <w:t>2.</w:t>
      </w:r>
      <w:r>
        <w:rPr>
          <w:rFonts w:hint="eastAsia" w:asciiTheme="minorEastAsia" w:hAnsiTheme="minorEastAsia"/>
          <w:sz w:val="24"/>
          <w:szCs w:val="24"/>
        </w:rPr>
        <w:t>2017级</w:t>
      </w:r>
      <w:r>
        <w:rPr>
          <w:rFonts w:hint="eastAsia" w:asciiTheme="minorEastAsia" w:hAnsiTheme="minorEastAsia"/>
          <w:sz w:val="24"/>
          <w:szCs w:val="24"/>
          <w:lang w:val="en-US" w:eastAsia="zh-CN"/>
        </w:rPr>
        <w:t>-</w:t>
      </w:r>
      <w:r>
        <w:rPr>
          <w:rFonts w:hint="eastAsia" w:asciiTheme="minorEastAsia" w:hAnsiTheme="minorEastAsia"/>
          <w:sz w:val="24"/>
          <w:szCs w:val="24"/>
        </w:rPr>
        <w:t>2018级结业生、2019级学生尔雅通识教育网络课程在线考试安排表</w:t>
      </w:r>
    </w:p>
    <w:p>
      <w:pPr>
        <w:spacing w:line="276" w:lineRule="auto"/>
        <w:ind w:firstLine="120" w:firstLineChars="50"/>
        <w:rPr>
          <w:rFonts w:asciiTheme="minorEastAsia" w:hAnsiTheme="minorEastAsia"/>
          <w:sz w:val="24"/>
          <w:szCs w:val="24"/>
        </w:rPr>
      </w:pPr>
      <w:r>
        <w:rPr>
          <w:rFonts w:asciiTheme="minorEastAsia" w:hAnsiTheme="minorEastAsia"/>
          <w:sz w:val="24"/>
          <w:szCs w:val="24"/>
        </w:rPr>
        <w:t>3.</w:t>
      </w:r>
      <w:r>
        <w:rPr>
          <w:rFonts w:hint="eastAsia" w:asciiTheme="minorEastAsia" w:hAnsiTheme="minorEastAsia"/>
          <w:sz w:val="24"/>
          <w:szCs w:val="24"/>
        </w:rPr>
        <w:t>20</w:t>
      </w:r>
      <w:r>
        <w:rPr>
          <w:rFonts w:hint="eastAsia" w:asciiTheme="minorEastAsia" w:hAnsiTheme="minorEastAsia"/>
          <w:sz w:val="24"/>
          <w:szCs w:val="24"/>
          <w:lang w:val="en-US" w:eastAsia="zh-CN"/>
        </w:rPr>
        <w:t>20</w:t>
      </w:r>
      <w:r>
        <w:rPr>
          <w:rFonts w:hint="eastAsia" w:asciiTheme="minorEastAsia" w:hAnsiTheme="minorEastAsia"/>
          <w:sz w:val="24"/>
          <w:szCs w:val="24"/>
        </w:rPr>
        <w:t>级-202</w:t>
      </w:r>
      <w:r>
        <w:rPr>
          <w:rFonts w:hint="eastAsia" w:asciiTheme="minorEastAsia" w:hAnsiTheme="minorEastAsia"/>
          <w:sz w:val="24"/>
          <w:szCs w:val="24"/>
          <w:lang w:val="en-US" w:eastAsia="zh-CN"/>
        </w:rPr>
        <w:t>2</w:t>
      </w:r>
      <w:r>
        <w:rPr>
          <w:rFonts w:hint="eastAsia" w:asciiTheme="minorEastAsia" w:hAnsiTheme="minorEastAsia"/>
          <w:sz w:val="24"/>
          <w:szCs w:val="24"/>
        </w:rPr>
        <w:t>级赴外（赴国(境)外、赴广外）</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赴广财</w:t>
      </w:r>
      <w:r>
        <w:rPr>
          <w:rFonts w:hint="eastAsia" w:asciiTheme="minorEastAsia" w:hAnsiTheme="minorEastAsia"/>
          <w:sz w:val="24"/>
          <w:szCs w:val="24"/>
        </w:rPr>
        <w:t>交流学习学生参加尔雅通识教育网络课程考试名单汇总表</w:t>
      </w:r>
    </w:p>
    <w:p>
      <w:pPr>
        <w:spacing w:line="276" w:lineRule="auto"/>
        <w:ind w:firstLine="120" w:firstLineChars="50"/>
        <w:rPr>
          <w:rFonts w:asciiTheme="minorEastAsia" w:hAnsiTheme="minorEastAsia"/>
          <w:sz w:val="24"/>
          <w:szCs w:val="24"/>
        </w:rPr>
      </w:pPr>
      <w:r>
        <w:rPr>
          <w:rFonts w:asciiTheme="minorEastAsia" w:hAnsiTheme="minorEastAsia"/>
          <w:sz w:val="24"/>
          <w:szCs w:val="24"/>
        </w:rPr>
        <w:t>4.</w:t>
      </w:r>
      <w:r>
        <w:rPr>
          <w:rFonts w:hint="eastAsia" w:asciiTheme="minorEastAsia" w:hAnsiTheme="minorEastAsia"/>
          <w:sz w:val="24"/>
          <w:szCs w:val="24"/>
        </w:rPr>
        <w:t>广东外语外贸大学南国商学院缓考申请流程</w:t>
      </w:r>
    </w:p>
    <w:p>
      <w:pPr>
        <w:spacing w:line="276" w:lineRule="auto"/>
        <w:ind w:firstLine="120" w:firstLineChars="50"/>
        <w:rPr>
          <w:rFonts w:hint="eastAsia" w:asciiTheme="minorEastAsia" w:hAnsiTheme="minorEastAsia"/>
          <w:sz w:val="24"/>
          <w:szCs w:val="24"/>
        </w:rPr>
      </w:pPr>
      <w:r>
        <w:rPr>
          <w:rFonts w:hint="eastAsia" w:asciiTheme="minorEastAsia" w:hAnsiTheme="minorEastAsia"/>
          <w:sz w:val="24"/>
          <w:szCs w:val="24"/>
        </w:rPr>
        <w:t>5</w:t>
      </w:r>
      <w:r>
        <w:rPr>
          <w:rFonts w:asciiTheme="minorEastAsia" w:hAnsiTheme="minorEastAsia"/>
          <w:sz w:val="24"/>
          <w:szCs w:val="24"/>
        </w:rPr>
        <w:t>.</w:t>
      </w:r>
      <w:r>
        <w:rPr>
          <w:rFonts w:hint="eastAsia" w:asciiTheme="minorEastAsia" w:hAnsiTheme="minorEastAsia"/>
          <w:sz w:val="24"/>
          <w:szCs w:val="24"/>
        </w:rPr>
        <w:t>尔雅通识教育网络课程考试客户端学生操作流程</w:t>
      </w:r>
    </w:p>
    <w:p>
      <w:pPr>
        <w:spacing w:line="276" w:lineRule="auto"/>
        <w:ind w:firstLine="120" w:firstLineChars="50"/>
        <w:jc w:val="right"/>
        <w:rPr>
          <w:rFonts w:asciiTheme="minorEastAsia" w:hAnsiTheme="minorEastAsia"/>
          <w:sz w:val="24"/>
          <w:szCs w:val="24"/>
        </w:rPr>
      </w:pPr>
      <w:r>
        <w:rPr>
          <w:rFonts w:hint="eastAsia" w:asciiTheme="minorEastAsia" w:hAnsiTheme="minorEastAsia"/>
          <w:sz w:val="24"/>
          <w:szCs w:val="24"/>
        </w:rPr>
        <w:t xml:space="preserve"> 广东外语外贸大学南国商学院教务处</w:t>
      </w:r>
    </w:p>
    <w:p>
      <w:pPr>
        <w:spacing w:line="360" w:lineRule="auto"/>
        <w:ind w:right="480" w:firstLine="6000" w:firstLineChars="2500"/>
      </w:pPr>
      <w:r>
        <w:rPr>
          <w:rFonts w:hint="eastAsia" w:asciiTheme="minorEastAsia" w:hAnsiTheme="minorEastAsia"/>
          <w:sz w:val="24"/>
          <w:szCs w:val="24"/>
        </w:rPr>
        <w:t>202</w:t>
      </w:r>
      <w:r>
        <w:rPr>
          <w:rFonts w:hint="eastAsia" w:asciiTheme="minorEastAsia" w:hAnsiTheme="minorEastAsia"/>
          <w:sz w:val="24"/>
          <w:szCs w:val="24"/>
          <w:lang w:val="en-US" w:eastAsia="zh-CN"/>
        </w:rPr>
        <w:t>3</w:t>
      </w:r>
      <w:r>
        <w:rPr>
          <w:rFonts w:hint="eastAsia" w:asciiTheme="minorEastAsia" w:hAnsiTheme="minorEastAsia"/>
          <w:sz w:val="24"/>
          <w:szCs w:val="24"/>
        </w:rPr>
        <w:t>年</w:t>
      </w:r>
      <w:r>
        <w:rPr>
          <w:rFonts w:hint="eastAsia" w:asciiTheme="minorEastAsia" w:hAnsiTheme="minorEastAsia"/>
          <w:sz w:val="24"/>
          <w:szCs w:val="24"/>
          <w:lang w:val="en-US" w:eastAsia="zh-CN"/>
        </w:rPr>
        <w:t>5</w:t>
      </w:r>
      <w:r>
        <w:rPr>
          <w:rFonts w:hint="eastAsia" w:asciiTheme="minorEastAsia" w:hAnsiTheme="minorEastAsia"/>
          <w:sz w:val="24"/>
          <w:szCs w:val="24"/>
        </w:rPr>
        <w:t>月</w:t>
      </w:r>
      <w:r>
        <w:rPr>
          <w:rFonts w:hint="eastAsia" w:asciiTheme="minorEastAsia" w:hAnsiTheme="minorEastAsia"/>
          <w:sz w:val="24"/>
          <w:szCs w:val="24"/>
          <w:lang w:val="en-US" w:eastAsia="zh-CN"/>
        </w:rPr>
        <w:t>4</w:t>
      </w:r>
      <w:r>
        <w:rPr>
          <w:rFonts w:hint="eastAsia" w:asciiTheme="minorEastAsia" w:hAnsiTheme="minorEastAsia"/>
          <w:sz w:val="24"/>
          <w:szCs w:val="24"/>
        </w:rPr>
        <w:t>日</w:t>
      </w:r>
    </w:p>
    <w:sectPr>
      <w:pgSz w:w="11906" w:h="16838"/>
      <w:pgMar w:top="1134" w:right="1616" w:bottom="1134"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0ODA5MDNmOGJjNzFhMDFhN2ZmYzY1MDI0N2U2MjYifQ=="/>
  </w:docVars>
  <w:rsids>
    <w:rsidRoot w:val="00126034"/>
    <w:rsid w:val="00126034"/>
    <w:rsid w:val="012F675B"/>
    <w:rsid w:val="0701218C"/>
    <w:rsid w:val="101747CE"/>
    <w:rsid w:val="16BB01E4"/>
    <w:rsid w:val="190F0738"/>
    <w:rsid w:val="2C11436F"/>
    <w:rsid w:val="30670A02"/>
    <w:rsid w:val="31D976DD"/>
    <w:rsid w:val="36B3674F"/>
    <w:rsid w:val="44D44B23"/>
    <w:rsid w:val="49902920"/>
    <w:rsid w:val="4A0155CC"/>
    <w:rsid w:val="4C326AC7"/>
    <w:rsid w:val="4D956757"/>
    <w:rsid w:val="528154FB"/>
    <w:rsid w:val="55B67E0F"/>
    <w:rsid w:val="6E0A23F1"/>
    <w:rsid w:val="718524BB"/>
    <w:rsid w:val="76BD44A5"/>
    <w:rsid w:val="774C5829"/>
    <w:rsid w:val="7B7610C6"/>
    <w:rsid w:val="7D032F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1443</Words>
  <Characters>1646</Characters>
  <Lines>0</Lines>
  <Paragraphs>0</Paragraphs>
  <TotalTime>26</TotalTime>
  <ScaleCrop>false</ScaleCrop>
  <LinksUpToDate>false</LinksUpToDate>
  <CharactersWithSpaces>1806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2023-04-20T02:59:00Z</dcterms:created>
  <dc:creator>Administrator</dc:creator>
  <cp:lastModifiedBy>Administrator</cp:lastModifiedBy>
  <cp:lastPrinted>2023-05-04T01:54:08Z</cp:lastPrinted>
  <dcterms:modified xsi:type="dcterms:W3CDTF">2023-05-04T02:58:59Z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90FAF6BA39074E7F91B48FF6A01349D3_11</vt:lpwstr>
  </property>
</Properties>
</file>