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关于做好202</w:t>
      </w:r>
      <w:r>
        <w:rPr>
          <w:rFonts w:hint="eastAsia"/>
          <w:b/>
          <w:bCs/>
          <w:sz w:val="32"/>
          <w:szCs w:val="40"/>
          <w:lang w:val="en-US" w:eastAsia="zh-CN"/>
        </w:rPr>
        <w:t>2</w:t>
      </w:r>
      <w:r>
        <w:rPr>
          <w:rFonts w:hint="eastAsia"/>
          <w:b/>
          <w:bCs/>
          <w:sz w:val="32"/>
          <w:szCs w:val="40"/>
        </w:rPr>
        <w:t>-202</w:t>
      </w:r>
      <w:r>
        <w:rPr>
          <w:rFonts w:hint="eastAsia"/>
          <w:b/>
          <w:bCs/>
          <w:sz w:val="32"/>
          <w:szCs w:val="40"/>
          <w:lang w:val="en-US" w:eastAsia="zh-CN"/>
        </w:rPr>
        <w:t>3</w:t>
      </w:r>
      <w:r>
        <w:rPr>
          <w:rFonts w:hint="eastAsia"/>
          <w:b/>
          <w:bCs/>
          <w:sz w:val="32"/>
          <w:szCs w:val="40"/>
        </w:rPr>
        <w:t>学年第</w:t>
      </w:r>
      <w:r>
        <w:rPr>
          <w:rFonts w:hint="eastAsia"/>
          <w:b/>
          <w:bCs/>
          <w:sz w:val="32"/>
          <w:szCs w:val="40"/>
          <w:lang w:val="en-US" w:eastAsia="zh-CN"/>
        </w:rPr>
        <w:t>二</w:t>
      </w:r>
      <w:r>
        <w:rPr>
          <w:rFonts w:hint="eastAsia"/>
          <w:b/>
          <w:bCs/>
          <w:sz w:val="32"/>
          <w:szCs w:val="40"/>
        </w:rPr>
        <w:t>学期尔雅通识教育选修课</w:t>
      </w:r>
    </w:p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线上期末考试工作的通知</w:t>
      </w:r>
    </w:p>
    <w:p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各学院：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根据202</w:t>
      </w: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>－202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学年第</w:t>
      </w:r>
      <w:r>
        <w:rPr>
          <w:rFonts w:hint="eastAsia" w:ascii="宋体" w:hAnsi="宋体" w:cs="宋体"/>
          <w:sz w:val="24"/>
          <w:lang w:val="en-US" w:eastAsia="zh-CN"/>
        </w:rPr>
        <w:t>二</w:t>
      </w:r>
      <w:r>
        <w:rPr>
          <w:rFonts w:hint="eastAsia" w:ascii="宋体" w:hAnsi="宋体" w:cs="宋体"/>
          <w:sz w:val="24"/>
        </w:rPr>
        <w:t>学期尔雅通识教育选修课</w:t>
      </w:r>
      <w:r>
        <w:rPr>
          <w:rFonts w:hint="eastAsia" w:ascii="宋体" w:hAnsi="宋体" w:cs="宋体"/>
          <w:sz w:val="24"/>
          <w:lang w:val="en-US" w:eastAsia="zh-CN"/>
        </w:rPr>
        <w:t>考试安排，现将</w:t>
      </w:r>
      <w:r>
        <w:rPr>
          <w:rFonts w:hint="eastAsia" w:ascii="宋体" w:hAnsi="宋体" w:cs="宋体"/>
          <w:sz w:val="24"/>
        </w:rPr>
        <w:t>尔雅通识教育选修课线上期末考试</w:t>
      </w:r>
      <w:r>
        <w:rPr>
          <w:rFonts w:hint="eastAsia" w:ascii="宋体" w:hAnsi="宋体" w:cs="宋体"/>
          <w:sz w:val="24"/>
          <w:lang w:eastAsia="zh-CN"/>
        </w:rPr>
        <w:t>有关事项</w:t>
      </w:r>
      <w:r>
        <w:rPr>
          <w:rFonts w:hint="eastAsia" w:ascii="宋体" w:hAnsi="宋体" w:cs="宋体"/>
          <w:sz w:val="24"/>
        </w:rPr>
        <w:t>通知如下：</w:t>
      </w:r>
    </w:p>
    <w:p>
      <w:pPr>
        <w:numPr>
          <w:ilvl w:val="0"/>
          <w:numId w:val="1"/>
        </w:num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考试对象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考生按照本学期尔雅通识教育网络课程的学习要求完成课程修读，且学习进度</w:t>
      </w:r>
      <w:r>
        <w:rPr>
          <w:rFonts w:hint="eastAsia" w:ascii="宋体" w:hAnsi="宋体" w:cs="宋体"/>
          <w:sz w:val="24"/>
          <w:lang w:val="en-US" w:eastAsia="zh-CN"/>
        </w:rPr>
        <w:t>达到要求</w:t>
      </w:r>
      <w:r>
        <w:rPr>
          <w:rFonts w:hint="eastAsia" w:ascii="宋体" w:hAnsi="宋体" w:cs="宋体"/>
          <w:sz w:val="24"/>
        </w:rPr>
        <w:t>，则具备本次线上考试的资格。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1.本学期已选修尔雅通识教育选修课的201</w:t>
      </w:r>
      <w:r>
        <w:rPr>
          <w:rFonts w:hint="eastAsia" w:ascii="宋体" w:hAnsi="宋体" w:cs="宋体"/>
          <w:sz w:val="24"/>
          <w:lang w:val="en-US" w:eastAsia="zh-CN"/>
        </w:rPr>
        <w:t>7</w:t>
      </w:r>
      <w:r>
        <w:rPr>
          <w:rFonts w:hint="eastAsia" w:ascii="宋体" w:hAnsi="宋体" w:cs="宋体"/>
          <w:sz w:val="24"/>
        </w:rPr>
        <w:t>级结业生、201</w:t>
      </w:r>
      <w:r>
        <w:rPr>
          <w:rFonts w:hint="eastAsia" w:ascii="宋体" w:hAnsi="宋体" w:cs="宋体"/>
          <w:sz w:val="24"/>
          <w:lang w:val="en-US" w:eastAsia="zh-CN"/>
        </w:rPr>
        <w:t>8</w:t>
      </w:r>
      <w:r>
        <w:rPr>
          <w:rFonts w:hint="eastAsia" w:ascii="宋体" w:hAnsi="宋体" w:cs="宋体"/>
          <w:sz w:val="24"/>
        </w:rPr>
        <w:t>级结业生、201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级学生（具体名单见附件1）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2.2020级-2022级赴外（赴国(境)外、赴广外）、赴广财交流学习</w:t>
      </w:r>
      <w:r>
        <w:rPr>
          <w:rFonts w:hint="eastAsia" w:ascii="宋体" w:hAnsi="宋体" w:cs="宋体"/>
          <w:sz w:val="24"/>
          <w:lang w:val="en-US" w:eastAsia="zh-CN"/>
        </w:rPr>
        <w:t>的</w:t>
      </w:r>
      <w:r>
        <w:rPr>
          <w:rFonts w:hint="eastAsia" w:ascii="宋体" w:hAnsi="宋体" w:cs="宋体"/>
          <w:sz w:val="24"/>
        </w:rPr>
        <w:t>学生（具体名单见附件2）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二、考试时间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16</w:t>
      </w:r>
      <w:r>
        <w:rPr>
          <w:rFonts w:hint="eastAsia" w:ascii="宋体" w:hAnsi="宋体" w:cs="宋体"/>
          <w:b/>
          <w:bCs/>
          <w:sz w:val="24"/>
        </w:rPr>
        <w:t>日（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周二</w:t>
      </w:r>
      <w:r>
        <w:rPr>
          <w:rFonts w:hint="eastAsia" w:ascii="宋体" w:hAnsi="宋体" w:cs="宋体"/>
          <w:b/>
          <w:bCs/>
          <w:sz w:val="24"/>
        </w:rPr>
        <w:t>）00：00——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17</w:t>
      </w:r>
      <w:r>
        <w:rPr>
          <w:rFonts w:hint="eastAsia" w:ascii="宋体" w:hAnsi="宋体" w:cs="宋体"/>
          <w:b/>
          <w:bCs/>
          <w:sz w:val="24"/>
        </w:rPr>
        <w:t>日（周三）23:00期间的任意时间段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三、考试流程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1.使用手机登录“学习通APP”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或在电脑端打开浏览器访问“广东外语外贸大学南国商学院网络教学平台”，输入账号及密码（账号为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手机</w:t>
      </w:r>
      <w:r>
        <w:rPr>
          <w:rFonts w:hint="eastAsia" w:ascii="宋体" w:hAnsi="宋体" w:cs="宋体"/>
          <w:b/>
          <w:bCs/>
          <w:sz w:val="24"/>
          <w:szCs w:val="24"/>
        </w:rPr>
        <w:t>号</w:t>
      </w:r>
      <w:r>
        <w:rPr>
          <w:rFonts w:hint="eastAsia" w:ascii="宋体" w:hAnsi="宋体" w:cs="宋体"/>
          <w:sz w:val="24"/>
        </w:rPr>
        <w:t>，密码为</w:t>
      </w:r>
      <w:r>
        <w:rPr>
          <w:rFonts w:hint="eastAsia" w:ascii="宋体" w:hAnsi="宋体" w:cs="宋体"/>
          <w:b/>
          <w:bCs/>
          <w:sz w:val="24"/>
        </w:rPr>
        <w:t>学习时登陆的密码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2.选择课程，点击“考试”，完成答题并交卷。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</w:rPr>
        <w:t>、注意事项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1.每门课程考试时间为40分钟，考生点击“考试”即开始答题，须在规定时间内完成考试并提交试卷，考试中途不能退出考试界面。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2.考试前，考生认真检查网络是否正常。在考试过程中，如遇网络故障，无法继续进行考试，请保持原页面不退出，并及时联系邓春旭老师，联系电话：13527746263。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3.考试前，考生需确认账号及密码，如忘记密码，联系邱俊豪老师重置密码，联系电话：22245531</w:t>
      </w:r>
      <w:r>
        <w:rPr>
          <w:rFonts w:ascii="宋体" w:hAnsi="宋体" w:cs="宋体"/>
          <w:sz w:val="24"/>
        </w:rPr>
        <w:t xml:space="preserve"> 18320586018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50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尔雅公司技术人员：</w:t>
      </w:r>
      <w:r>
        <w:rPr>
          <w:rFonts w:hint="eastAsia" w:ascii="宋体" w:hAnsi="宋体" w:cs="宋体"/>
          <w:sz w:val="24"/>
          <w:lang w:val="en-US" w:eastAsia="zh-CN"/>
        </w:rPr>
        <w:t>林惠婷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>15767923863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尔雅期末考试QQ群号：7</w:t>
      </w:r>
      <w:r>
        <w:rPr>
          <w:rFonts w:ascii="宋体" w:hAnsi="宋体" w:cs="宋体"/>
          <w:sz w:val="24"/>
        </w:rPr>
        <w:t>38986009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附件：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2017级结业生、2018级结业生、2019级学生尔雅通识教育网络课程在线考试安排表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2020级-2022级赴外（赴国(境)外、赴广外）、赴广财交流学习学生参加尔雅通识教育网络课程考试名单汇总表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尔雅通识教育选修课线上考试操作流程</w:t>
      </w: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广东外语外贸大学南国商学院教务处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13</w:t>
      </w:r>
      <w:r>
        <w:rPr>
          <w:rFonts w:hint="eastAsia" w:ascii="宋体" w:hAnsi="宋体" w:cs="宋体"/>
          <w:sz w:val="24"/>
        </w:rPr>
        <w:t>日</w:t>
      </w: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3AC89"/>
    <w:multiLevelType w:val="singleLevel"/>
    <w:tmpl w:val="96D3AC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2221A1"/>
    <w:multiLevelType w:val="multilevel"/>
    <w:tmpl w:val="1B2221A1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Q0ODA5MDNmOGJjNzFhMDFhN2ZmYzY1MDI0N2U2MjYifQ=="/>
  </w:docVars>
  <w:rsids>
    <w:rsidRoot w:val="00000000"/>
    <w:rsid w:val="0FD819E6"/>
    <w:rsid w:val="3673645E"/>
    <w:rsid w:val="41C55D8E"/>
    <w:rsid w:val="4B1C56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日期 字符"/>
    <w:basedOn w:val="7"/>
    <w:link w:val="3"/>
    <w:qFormat/>
    <w:uiPriority w:val="0"/>
    <w:rPr>
      <w:rFonts w:ascii="Calibri" w:hAnsi="Calibri" w:eastAsia="宋体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683</Words>
  <Characters>798</Characters>
  <Lines>7</Lines>
  <Paragraphs>2</Paragraphs>
  <TotalTime>8</TotalTime>
  <ScaleCrop>false</ScaleCrop>
  <LinksUpToDate>false</LinksUpToDate>
  <CharactersWithSpaces>878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2021-05-17T01:35:00Z</dcterms:created>
  <dc:creator>Administrator</dc:creator>
  <cp:lastModifiedBy>Administrator</cp:lastModifiedBy>
  <cp:lastPrinted>2022-05-20T08:37:00Z</cp:lastPrinted>
  <dcterms:modified xsi:type="dcterms:W3CDTF">2023-05-13T02:26:00Z</dcterms:modified>
  <dc:title>关于做好2021-2022学年第二学期尔雅通识教育选修课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A8A97BD314F9419B8A26281C32FBA54C</vt:lpwstr>
  </property>
</Properties>
</file>