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8A" w:rsidRDefault="0006168A" w:rsidP="0006168A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06168A" w:rsidRPr="0006168A" w:rsidRDefault="0006168A" w:rsidP="0006168A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06168A" w:rsidRPr="0006168A" w:rsidRDefault="0006168A" w:rsidP="0006168A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D66237">
        <w:rPr>
          <w:rFonts w:ascii="方正小标宋简体" w:eastAsia="方正小标宋简体" w:hint="eastAsia"/>
          <w:sz w:val="44"/>
          <w:szCs w:val="44"/>
        </w:rPr>
        <w:t>广东省教育厅关于开展省“教学质量与教学改革工程”建设项目201</w:t>
      </w:r>
      <w:r w:rsidRPr="0006168A">
        <w:rPr>
          <w:rFonts w:ascii="方正小标宋简体" w:eastAsia="方正小标宋简体" w:hint="eastAsia"/>
          <w:sz w:val="44"/>
          <w:szCs w:val="44"/>
        </w:rPr>
        <w:t>7</w:t>
      </w:r>
      <w:r w:rsidRPr="00D66237">
        <w:rPr>
          <w:rFonts w:ascii="方正小标宋简体" w:eastAsia="方正小标宋简体" w:hint="eastAsia"/>
          <w:sz w:val="44"/>
          <w:szCs w:val="44"/>
        </w:rPr>
        <w:t>年度</w:t>
      </w:r>
    </w:p>
    <w:p w:rsidR="0006168A" w:rsidRPr="0006168A" w:rsidRDefault="0006168A" w:rsidP="0006168A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D66237">
        <w:rPr>
          <w:rFonts w:ascii="方正小标宋简体" w:eastAsia="方正小标宋简体" w:hint="eastAsia"/>
          <w:sz w:val="44"/>
          <w:szCs w:val="44"/>
        </w:rPr>
        <w:t>验收工作的通知</w:t>
      </w:r>
      <w:r w:rsidR="00AF2665">
        <w:rPr>
          <w:rFonts w:ascii="方正小标宋简体" w:eastAsia="方正小标宋简体" w:hint="eastAsia"/>
          <w:sz w:val="44"/>
          <w:szCs w:val="44"/>
        </w:rPr>
        <w:t>（待批稿</w:t>
      </w:r>
      <w:bookmarkStart w:id="0" w:name="_GoBack"/>
      <w:bookmarkEnd w:id="0"/>
      <w:r w:rsidR="00AF2665">
        <w:rPr>
          <w:rFonts w:ascii="方正小标宋简体" w:eastAsia="方正小标宋简体" w:hint="eastAsia"/>
          <w:sz w:val="44"/>
          <w:szCs w:val="44"/>
        </w:rPr>
        <w:t>）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</w:p>
    <w:p w:rsidR="0006168A" w:rsidRPr="007B5225" w:rsidRDefault="0006168A" w:rsidP="0006168A">
      <w:pPr>
        <w:spacing w:line="600" w:lineRule="exact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各本科高校：</w:t>
      </w:r>
    </w:p>
    <w:p w:rsidR="0006168A" w:rsidRPr="00D66237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根据我省“教学质量与教学改革工程”（以下简称“质量工程”）相关工作安排，省教育厅决定组织开展省质量工程建设项目</w:t>
      </w:r>
      <w:r w:rsidRPr="00D6162D">
        <w:rPr>
          <w:rFonts w:ascii="仿宋_GB2312" w:eastAsia="仿宋_GB2312" w:hint="eastAsia"/>
          <w:sz w:val="32"/>
        </w:rPr>
        <w:t>201</w:t>
      </w:r>
      <w:r w:rsidRPr="00D6162D">
        <w:rPr>
          <w:rFonts w:ascii="仿宋_GB2312" w:eastAsia="仿宋_GB2312"/>
          <w:sz w:val="32"/>
        </w:rPr>
        <w:t>7</w:t>
      </w:r>
      <w:r w:rsidRPr="00D6162D">
        <w:rPr>
          <w:rFonts w:ascii="仿宋_GB2312" w:eastAsia="仿宋_GB2312" w:hint="eastAsia"/>
          <w:sz w:val="32"/>
        </w:rPr>
        <w:t>年度验收工作。现将有关事项通知如下：</w:t>
      </w:r>
    </w:p>
    <w:p w:rsidR="0006168A" w:rsidRPr="0043017C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43017C">
        <w:rPr>
          <w:rFonts w:ascii="黑体" w:eastAsia="黑体" w:hAnsi="黑体" w:hint="eastAsia"/>
          <w:sz w:val="32"/>
        </w:rPr>
        <w:t>一、验收范围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除“大学生创新创业训练计划项目”、“教师教学发展中心”外，</w:t>
      </w:r>
      <w:r w:rsidRPr="00D6162D">
        <w:rPr>
          <w:rFonts w:ascii="仿宋_GB2312" w:eastAsia="仿宋_GB2312" w:hint="eastAsia"/>
          <w:sz w:val="32"/>
        </w:rPr>
        <w:t>201</w:t>
      </w:r>
      <w:r w:rsidRPr="00D6162D">
        <w:rPr>
          <w:rFonts w:ascii="仿宋_GB2312" w:eastAsia="仿宋_GB2312"/>
          <w:sz w:val="32"/>
        </w:rPr>
        <w:t>3</w:t>
      </w:r>
      <w:r w:rsidRPr="00D6162D">
        <w:rPr>
          <w:rFonts w:ascii="仿宋_GB2312" w:eastAsia="仿宋_GB2312" w:hint="eastAsia"/>
          <w:sz w:val="32"/>
        </w:rPr>
        <w:t>年</w:t>
      </w:r>
      <w:r w:rsidRPr="00D66237">
        <w:rPr>
          <w:rFonts w:ascii="仿宋_GB2312" w:eastAsia="仿宋_GB2312" w:hint="eastAsia"/>
          <w:sz w:val="32"/>
        </w:rPr>
        <w:t>-201</w:t>
      </w:r>
      <w:r w:rsidRPr="00D66237">
        <w:rPr>
          <w:rFonts w:ascii="仿宋_GB2312" w:eastAsia="仿宋_GB2312"/>
          <w:sz w:val="32"/>
        </w:rPr>
        <w:t>4</w:t>
      </w:r>
      <w:r w:rsidRPr="00FB6BD6">
        <w:rPr>
          <w:rFonts w:ascii="仿宋_GB2312" w:eastAsia="仿宋_GB2312" w:hint="eastAsia"/>
          <w:sz w:val="32"/>
        </w:rPr>
        <w:t>年间经省教育厅正式发文立项</w:t>
      </w:r>
      <w:r w:rsidRPr="00136E77">
        <w:rPr>
          <w:rFonts w:ascii="仿宋_GB2312" w:eastAsia="仿宋_GB2312" w:hint="eastAsia"/>
          <w:sz w:val="32"/>
        </w:rPr>
        <w:t>的省质量工程建设项目，</w:t>
      </w:r>
      <w:r w:rsidRPr="00EA0F9D">
        <w:rPr>
          <w:rFonts w:ascii="仿宋_GB2312" w:eastAsia="仿宋_GB2312" w:hint="eastAsia"/>
          <w:sz w:val="32"/>
        </w:rPr>
        <w:t>必须参加本次验收</w:t>
      </w:r>
      <w:r w:rsidRPr="001D7FEF">
        <w:rPr>
          <w:rFonts w:ascii="仿宋_GB2312" w:eastAsia="仿宋_GB2312" w:hint="eastAsia"/>
          <w:sz w:val="32"/>
        </w:rPr>
        <w:t>。</w:t>
      </w:r>
      <w:r w:rsidRPr="0006200B">
        <w:rPr>
          <w:rFonts w:ascii="仿宋_GB2312" w:eastAsia="仿宋_GB2312" w:hint="eastAsia"/>
          <w:sz w:val="32"/>
        </w:rPr>
        <w:t>特殊情况无法参加的，须由学校来函正式说明延期原因</w:t>
      </w:r>
      <w:r w:rsidRPr="0006168A">
        <w:rPr>
          <w:rFonts w:ascii="仿宋_GB2312" w:eastAsia="仿宋_GB2312" w:hint="eastAsia"/>
          <w:sz w:val="32"/>
        </w:rPr>
        <w:t>，</w:t>
      </w:r>
      <w:r w:rsidRPr="0006168A">
        <w:rPr>
          <w:rFonts w:ascii="仿宋_GB2312" w:eastAsia="仿宋_GB2312"/>
          <w:sz w:val="32"/>
        </w:rPr>
        <w:t>原因不充分的不予受理</w:t>
      </w:r>
      <w:r w:rsidRPr="0006168A"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sz w:val="32"/>
        </w:rPr>
        <w:t>2015年</w:t>
      </w:r>
      <w:r>
        <w:rPr>
          <w:rFonts w:ascii="仿宋_GB2312" w:eastAsia="仿宋_GB2312"/>
          <w:sz w:val="32"/>
        </w:rPr>
        <w:t>及</w:t>
      </w:r>
      <w:r>
        <w:rPr>
          <w:rFonts w:ascii="仿宋_GB2312" w:eastAsia="仿宋_GB2312" w:hint="eastAsia"/>
          <w:sz w:val="32"/>
        </w:rPr>
        <w:t>以后立项</w:t>
      </w:r>
      <w:r>
        <w:rPr>
          <w:rFonts w:ascii="仿宋_GB2312" w:eastAsia="仿宋_GB2312"/>
          <w:sz w:val="32"/>
        </w:rPr>
        <w:t>的项目，本年度暂不参与验收。</w:t>
      </w:r>
    </w:p>
    <w:p w:rsidR="0006168A" w:rsidRPr="0043017C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6162D">
        <w:rPr>
          <w:rFonts w:ascii="仿宋_GB2312" w:eastAsia="仿宋_GB2312" w:hint="eastAsia"/>
          <w:sz w:val="32"/>
        </w:rPr>
        <w:t>201</w:t>
      </w:r>
      <w:r w:rsidRPr="00D66237">
        <w:rPr>
          <w:rFonts w:ascii="仿宋_GB2312" w:eastAsia="仿宋_GB2312"/>
          <w:sz w:val="32"/>
        </w:rPr>
        <w:t>6</w:t>
      </w:r>
      <w:r w:rsidRPr="00FB6BD6">
        <w:rPr>
          <w:rFonts w:ascii="仿宋_GB2312" w:eastAsia="仿宋_GB2312" w:hint="eastAsia"/>
          <w:sz w:val="32"/>
        </w:rPr>
        <w:t>年度省质量工程建设项目验收中列为暂缓的项目，经整改完成并在校内再次结题，可以重新提请参与本次验收。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136E77">
        <w:rPr>
          <w:rFonts w:ascii="仿宋_GB2312" w:eastAsia="仿宋_GB2312" w:hint="eastAsia"/>
          <w:sz w:val="32"/>
        </w:rPr>
        <w:t>在本文发布前，项目如已入选国家级</w:t>
      </w:r>
      <w:r w:rsidRPr="005E4994">
        <w:rPr>
          <w:rFonts w:ascii="仿宋_GB2312" w:eastAsia="仿宋_GB2312" w:hint="eastAsia"/>
          <w:sz w:val="32"/>
        </w:rPr>
        <w:t>(同类别</w:t>
      </w:r>
      <w:r w:rsidRPr="005E4994">
        <w:rPr>
          <w:rFonts w:ascii="仿宋_GB2312" w:eastAsia="仿宋_GB2312"/>
          <w:sz w:val="32"/>
        </w:rPr>
        <w:t>项目</w:t>
      </w:r>
      <w:r w:rsidRPr="005E4994">
        <w:rPr>
          <w:rFonts w:ascii="仿宋_GB2312" w:eastAsia="仿宋_GB2312" w:hint="eastAsia"/>
          <w:sz w:val="32"/>
        </w:rPr>
        <w:t>)的，不列入本次验收范围</w:t>
      </w:r>
      <w:r w:rsidRPr="00EA0F9D">
        <w:rPr>
          <w:rFonts w:ascii="仿宋_GB2312" w:eastAsia="仿宋_GB2312" w:hint="eastAsia"/>
          <w:sz w:val="32"/>
        </w:rPr>
        <w:t>，</w:t>
      </w:r>
      <w:r w:rsidRPr="007C4AC7">
        <w:rPr>
          <w:rFonts w:ascii="仿宋_GB2312" w:eastAsia="仿宋_GB2312"/>
          <w:sz w:val="32"/>
        </w:rPr>
        <w:t>但应在学校</w:t>
      </w:r>
      <w:r w:rsidRPr="001D7FEF">
        <w:rPr>
          <w:rFonts w:ascii="仿宋_GB2312" w:eastAsia="仿宋_GB2312" w:hint="eastAsia"/>
          <w:sz w:val="32"/>
        </w:rPr>
        <w:t>来函</w:t>
      </w:r>
      <w:r w:rsidRPr="0006200B">
        <w:rPr>
          <w:rFonts w:ascii="仿宋_GB2312" w:eastAsia="仿宋_GB2312"/>
          <w:sz w:val="32"/>
        </w:rPr>
        <w:t>中</w:t>
      </w:r>
      <w:r w:rsidRPr="0006168A">
        <w:rPr>
          <w:rFonts w:ascii="仿宋_GB2312" w:eastAsia="仿宋_GB2312" w:hint="eastAsia"/>
          <w:sz w:val="32"/>
        </w:rPr>
        <w:t>列</w:t>
      </w:r>
      <w:r w:rsidRPr="0006168A">
        <w:rPr>
          <w:rFonts w:ascii="仿宋_GB2312" w:eastAsia="仿宋_GB2312"/>
          <w:sz w:val="32"/>
        </w:rPr>
        <w:t>明</w:t>
      </w:r>
      <w:r w:rsidRPr="0006168A">
        <w:rPr>
          <w:rFonts w:ascii="仿宋_GB2312" w:eastAsia="仿宋_GB2312" w:hint="eastAsia"/>
          <w:sz w:val="32"/>
        </w:rPr>
        <w:t>。</w:t>
      </w:r>
    </w:p>
    <w:p w:rsidR="0006168A" w:rsidRPr="0043017C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43017C">
        <w:rPr>
          <w:rFonts w:ascii="黑体" w:eastAsia="黑体" w:hAnsi="黑体" w:hint="eastAsia"/>
          <w:sz w:val="32"/>
        </w:rPr>
        <w:t>二、验收方式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在学校自查和校内结题的基础上，严格按照</w:t>
      </w:r>
      <w:r w:rsidRPr="00F0293D">
        <w:rPr>
          <w:rFonts w:ascii="仿宋_GB2312" w:eastAsia="仿宋_GB2312"/>
          <w:sz w:val="32"/>
        </w:rPr>
        <w:t>项目建设质</w:t>
      </w:r>
      <w:r w:rsidRPr="00F0293D">
        <w:rPr>
          <w:rFonts w:ascii="仿宋_GB2312" w:eastAsia="仿宋_GB2312"/>
          <w:sz w:val="32"/>
        </w:rPr>
        <w:lastRenderedPageBreak/>
        <w:t>量</w:t>
      </w:r>
      <w:r w:rsidRPr="00F0293D">
        <w:rPr>
          <w:rFonts w:ascii="仿宋_GB2312" w:eastAsia="仿宋_GB2312" w:hint="eastAsia"/>
          <w:sz w:val="32"/>
        </w:rPr>
        <w:t>高低</w:t>
      </w:r>
      <w:r w:rsidRPr="00D6162D">
        <w:rPr>
          <w:rFonts w:ascii="仿宋_GB2312" w:eastAsia="仿宋_GB2312"/>
          <w:sz w:val="32"/>
        </w:rPr>
        <w:t>进行排序，</w:t>
      </w:r>
      <w:r w:rsidRPr="00D66237">
        <w:rPr>
          <w:rFonts w:ascii="仿宋_GB2312" w:eastAsia="仿宋_GB2312" w:hint="eastAsia"/>
          <w:sz w:val="32"/>
        </w:rPr>
        <w:t>由省教育厅</w:t>
      </w:r>
      <w:r w:rsidRPr="0043017C">
        <w:rPr>
          <w:rFonts w:ascii="仿宋_GB2312" w:eastAsia="仿宋_GB2312" w:hint="eastAsia"/>
          <w:sz w:val="32"/>
        </w:rPr>
        <w:t>根据</w:t>
      </w:r>
      <w:r w:rsidRPr="0043017C">
        <w:rPr>
          <w:rFonts w:ascii="仿宋_GB2312" w:eastAsia="仿宋_GB2312"/>
          <w:sz w:val="32"/>
        </w:rPr>
        <w:t>学校排序情况，</w:t>
      </w:r>
      <w:r w:rsidRPr="0043017C">
        <w:rPr>
          <w:rFonts w:ascii="仿宋_GB2312" w:eastAsia="仿宋_GB2312" w:hint="eastAsia"/>
          <w:sz w:val="32"/>
        </w:rPr>
        <w:t>结合2015、2016</w:t>
      </w:r>
      <w:r w:rsidRPr="00136E77">
        <w:rPr>
          <w:rFonts w:ascii="仿宋_GB2312" w:eastAsia="仿宋_GB2312" w:hint="eastAsia"/>
          <w:sz w:val="32"/>
        </w:rPr>
        <w:t>年</w:t>
      </w:r>
      <w:r w:rsidRPr="005E4994">
        <w:rPr>
          <w:rFonts w:ascii="仿宋_GB2312" w:eastAsia="仿宋_GB2312" w:hint="eastAsia"/>
          <w:sz w:val="32"/>
        </w:rPr>
        <w:t>各校项目省级</w:t>
      </w:r>
      <w:r w:rsidRPr="005E4994">
        <w:rPr>
          <w:rFonts w:ascii="仿宋_GB2312" w:eastAsia="仿宋_GB2312"/>
          <w:sz w:val="32"/>
        </w:rPr>
        <w:t>验收</w:t>
      </w:r>
      <w:r w:rsidRPr="00EA0F9D">
        <w:rPr>
          <w:rFonts w:ascii="仿宋_GB2312" w:eastAsia="仿宋_GB2312" w:hint="eastAsia"/>
          <w:sz w:val="32"/>
        </w:rPr>
        <w:t>结果</w:t>
      </w:r>
      <w:r w:rsidRPr="007C4AC7">
        <w:rPr>
          <w:rFonts w:ascii="仿宋_GB2312" w:eastAsia="仿宋_GB2312"/>
          <w:sz w:val="32"/>
        </w:rPr>
        <w:t>，</w:t>
      </w:r>
      <w:r w:rsidRPr="001D7FEF">
        <w:rPr>
          <w:rFonts w:ascii="仿宋_GB2312" w:eastAsia="仿宋_GB2312" w:hint="eastAsia"/>
          <w:sz w:val="32"/>
        </w:rPr>
        <w:t>综合采用</w:t>
      </w:r>
      <w:r w:rsidRPr="0006200B">
        <w:rPr>
          <w:rFonts w:ascii="仿宋_GB2312" w:eastAsia="仿宋_GB2312" w:hint="eastAsia"/>
          <w:sz w:val="32"/>
        </w:rPr>
        <w:t>按比</w:t>
      </w:r>
      <w:r w:rsidRPr="0006168A">
        <w:rPr>
          <w:rFonts w:ascii="仿宋_GB2312" w:eastAsia="仿宋_GB2312" w:hint="eastAsia"/>
          <w:sz w:val="32"/>
        </w:rPr>
        <w:t>抽查</w:t>
      </w:r>
      <w:r w:rsidRPr="0006168A">
        <w:rPr>
          <w:rFonts w:ascii="仿宋_GB2312" w:eastAsia="仿宋_GB2312"/>
          <w:sz w:val="32"/>
        </w:rPr>
        <w:t>、随机抽</w:t>
      </w:r>
      <w:r w:rsidRPr="0006168A">
        <w:rPr>
          <w:rFonts w:ascii="仿宋_GB2312" w:eastAsia="仿宋_GB2312" w:hint="eastAsia"/>
          <w:sz w:val="32"/>
        </w:rPr>
        <w:t>查</w:t>
      </w:r>
      <w:r w:rsidRPr="0006168A">
        <w:rPr>
          <w:rFonts w:ascii="仿宋_GB2312" w:eastAsia="仿宋_GB2312"/>
          <w:sz w:val="32"/>
        </w:rPr>
        <w:t>、整体</w:t>
      </w:r>
      <w:r w:rsidRPr="0006168A">
        <w:rPr>
          <w:rFonts w:ascii="仿宋_GB2312" w:eastAsia="仿宋_GB2312" w:hint="eastAsia"/>
          <w:sz w:val="32"/>
        </w:rPr>
        <w:t>评定等</w:t>
      </w:r>
      <w:r w:rsidRPr="0006168A">
        <w:rPr>
          <w:rFonts w:ascii="仿宋_GB2312" w:eastAsia="仿宋_GB2312"/>
          <w:sz w:val="32"/>
        </w:rPr>
        <w:t>方式</w:t>
      </w:r>
      <w:r w:rsidRPr="0006168A">
        <w:rPr>
          <w:rFonts w:ascii="仿宋_GB2312" w:eastAsia="仿宋_GB2312" w:hint="eastAsia"/>
          <w:sz w:val="32"/>
        </w:rPr>
        <w:t>进行</w:t>
      </w:r>
      <w:r w:rsidRPr="0006168A">
        <w:rPr>
          <w:rFonts w:ascii="仿宋_GB2312" w:eastAsia="仿宋_GB2312"/>
          <w:sz w:val="32"/>
        </w:rPr>
        <w:t>验收</w:t>
      </w:r>
      <w:r w:rsidRPr="0006168A">
        <w:rPr>
          <w:rFonts w:ascii="仿宋_GB2312" w:eastAsia="仿宋_GB2312" w:hint="eastAsia"/>
          <w:sz w:val="32"/>
        </w:rPr>
        <w:t>。验收以网络形式为主，根据项目网络评审结果，视情决定是否进行答辩</w:t>
      </w:r>
      <w:r w:rsidRPr="0006168A">
        <w:rPr>
          <w:rFonts w:ascii="仿宋_GB2312" w:eastAsia="仿宋_GB2312"/>
          <w:sz w:val="32"/>
        </w:rPr>
        <w:t>、集中评审验收</w:t>
      </w:r>
      <w:r w:rsidRPr="0006168A">
        <w:rPr>
          <w:rFonts w:ascii="仿宋_GB2312" w:eastAsia="仿宋_GB2312" w:hint="eastAsia"/>
          <w:sz w:val="32"/>
        </w:rPr>
        <w:t>或实地验收。</w:t>
      </w:r>
    </w:p>
    <w:p w:rsidR="0006168A" w:rsidRPr="0043017C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43017C">
        <w:rPr>
          <w:rFonts w:ascii="黑体" w:eastAsia="黑体" w:hAnsi="黑体" w:hint="eastAsia"/>
          <w:sz w:val="32"/>
        </w:rPr>
        <w:t>三、验收要求</w:t>
      </w:r>
    </w:p>
    <w:p w:rsidR="0006168A" w:rsidRPr="00136E77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（一）验收资格。申请省级验收的项目必须先在校内完成结题。校内结题时，项目</w:t>
      </w:r>
      <w:r w:rsidRPr="00D6162D">
        <w:rPr>
          <w:rFonts w:ascii="仿宋_GB2312" w:eastAsia="仿宋_GB2312"/>
          <w:sz w:val="32"/>
        </w:rPr>
        <w:t>验收</w:t>
      </w:r>
      <w:r w:rsidRPr="00D66237">
        <w:rPr>
          <w:rFonts w:ascii="仿宋_GB2312" w:eastAsia="仿宋_GB2312" w:hint="eastAsia"/>
          <w:sz w:val="32"/>
        </w:rPr>
        <w:t>专家不得少于</w:t>
      </w:r>
      <w:r w:rsidRPr="00FB6BD6">
        <w:rPr>
          <w:rFonts w:ascii="仿宋_GB2312" w:eastAsia="仿宋_GB2312" w:hint="eastAsia"/>
          <w:sz w:val="32"/>
        </w:rPr>
        <w:t>5</w:t>
      </w:r>
      <w:r w:rsidRPr="0043017C">
        <w:rPr>
          <w:rFonts w:ascii="仿宋_GB2312" w:eastAsia="仿宋_GB2312" w:hint="eastAsia"/>
          <w:sz w:val="32"/>
        </w:rPr>
        <w:t>人，其中校外专家不得少于三分之一，且在选聘专家时应注意针对性，结题专家的工作经历、专业背景、学术专长要与项目自身性质、所在学科、研究内容等密切关联。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5E4994">
        <w:rPr>
          <w:rFonts w:ascii="仿宋_GB2312" w:eastAsia="仿宋_GB2312" w:hint="eastAsia"/>
          <w:sz w:val="32"/>
        </w:rPr>
        <w:t>（二）</w:t>
      </w:r>
      <w:proofErr w:type="gramStart"/>
      <w:r w:rsidRPr="005E4994">
        <w:rPr>
          <w:rFonts w:ascii="仿宋_GB2312" w:eastAsia="仿宋_GB2312" w:hint="eastAsia"/>
          <w:sz w:val="32"/>
        </w:rPr>
        <w:t>结项</w:t>
      </w:r>
      <w:r w:rsidRPr="005E4994">
        <w:rPr>
          <w:rFonts w:ascii="仿宋_GB2312" w:eastAsia="仿宋_GB2312"/>
          <w:sz w:val="32"/>
        </w:rPr>
        <w:t>意见</w:t>
      </w:r>
      <w:proofErr w:type="gramEnd"/>
      <w:r w:rsidRPr="005E4994">
        <w:rPr>
          <w:rFonts w:ascii="仿宋_GB2312" w:eastAsia="仿宋_GB2312"/>
          <w:sz w:val="32"/>
        </w:rPr>
        <w:t>。</w:t>
      </w:r>
      <w:r w:rsidRPr="005E4994">
        <w:rPr>
          <w:rFonts w:ascii="仿宋_GB2312" w:eastAsia="仿宋_GB2312" w:hint="eastAsia"/>
          <w:sz w:val="32"/>
        </w:rPr>
        <w:t>学校要组织专家对项目建设成果</w:t>
      </w:r>
      <w:proofErr w:type="gramStart"/>
      <w:r w:rsidRPr="005E4994">
        <w:rPr>
          <w:rFonts w:ascii="仿宋_GB2312" w:eastAsia="仿宋_GB2312" w:hint="eastAsia"/>
          <w:sz w:val="32"/>
        </w:rPr>
        <w:t>进行结项鉴定</w:t>
      </w:r>
      <w:proofErr w:type="gramEnd"/>
      <w:r w:rsidRPr="005E4994">
        <w:rPr>
          <w:rFonts w:ascii="仿宋_GB2312" w:eastAsia="仿宋_GB2312" w:hint="eastAsia"/>
          <w:sz w:val="32"/>
        </w:rPr>
        <w:t>，并附详实结</w:t>
      </w:r>
      <w:r w:rsidRPr="0006168A">
        <w:rPr>
          <w:rFonts w:ascii="仿宋_GB2312" w:eastAsia="仿宋_GB2312" w:hint="eastAsia"/>
          <w:sz w:val="32"/>
        </w:rPr>
        <w:t>题证明材料及</w:t>
      </w:r>
      <w:proofErr w:type="gramStart"/>
      <w:r w:rsidRPr="0006168A">
        <w:rPr>
          <w:rFonts w:ascii="仿宋_GB2312" w:eastAsia="仿宋_GB2312" w:hint="eastAsia"/>
          <w:sz w:val="32"/>
        </w:rPr>
        <w:t>专家结项评定</w:t>
      </w:r>
      <w:proofErr w:type="gramEnd"/>
      <w:r w:rsidRPr="0006168A">
        <w:rPr>
          <w:rFonts w:ascii="仿宋_GB2312" w:eastAsia="仿宋_GB2312" w:hint="eastAsia"/>
          <w:sz w:val="32"/>
        </w:rPr>
        <w:t>意见。校内结题程序不规范、不完整、</w:t>
      </w:r>
      <w:r w:rsidRPr="0006168A">
        <w:rPr>
          <w:rFonts w:ascii="仿宋_GB2312" w:eastAsia="仿宋_GB2312"/>
          <w:sz w:val="32"/>
        </w:rPr>
        <w:t>专家意见过于简略或明显</w:t>
      </w:r>
      <w:r w:rsidRPr="0006168A">
        <w:rPr>
          <w:rFonts w:ascii="仿宋_GB2312" w:eastAsia="仿宋_GB2312" w:hint="eastAsia"/>
          <w:sz w:val="32"/>
        </w:rPr>
        <w:t>不具</w:t>
      </w:r>
      <w:r w:rsidRPr="0006168A">
        <w:rPr>
          <w:rFonts w:ascii="仿宋_GB2312" w:eastAsia="仿宋_GB2312"/>
          <w:sz w:val="32"/>
        </w:rPr>
        <w:t>参考意义</w:t>
      </w:r>
      <w:r w:rsidRPr="0006168A">
        <w:rPr>
          <w:rFonts w:ascii="仿宋_GB2312" w:eastAsia="仿宋_GB2312" w:hint="eastAsia"/>
          <w:sz w:val="32"/>
        </w:rPr>
        <w:t>的项目，验收不予通过。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（三）材料要求。参加验收的项目要结合项目建设标准和建设要求，对照项目立项申报书（申请书或任务书等），根据建设实际情况填写项目验收登记表（附件1），并提供成果实证材料，未按照要求填写验收登记表或未</w:t>
      </w:r>
      <w:r w:rsidRPr="0006168A">
        <w:rPr>
          <w:rFonts w:ascii="仿宋_GB2312" w:eastAsia="仿宋_GB2312"/>
          <w:sz w:val="32"/>
        </w:rPr>
        <w:t>提供相应</w:t>
      </w:r>
      <w:r w:rsidRPr="0006168A">
        <w:rPr>
          <w:rFonts w:ascii="仿宋_GB2312" w:eastAsia="仿宋_GB2312" w:hint="eastAsia"/>
          <w:sz w:val="32"/>
        </w:rPr>
        <w:t>实证</w:t>
      </w:r>
      <w:r w:rsidRPr="0006168A">
        <w:rPr>
          <w:rFonts w:ascii="仿宋_GB2312" w:eastAsia="仿宋_GB2312"/>
          <w:sz w:val="32"/>
        </w:rPr>
        <w:t>材料</w:t>
      </w:r>
      <w:r w:rsidRPr="0006168A">
        <w:rPr>
          <w:rFonts w:ascii="仿宋_GB2312" w:eastAsia="仿宋_GB2312" w:hint="eastAsia"/>
          <w:sz w:val="32"/>
        </w:rPr>
        <w:t>，以致项目验收信息不完整的，验收不予通过。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（四）省级专家将根据项目任务完成情况、校内结题专家意见和实证材料等</w:t>
      </w:r>
      <w:r w:rsidRPr="0006168A">
        <w:rPr>
          <w:rFonts w:ascii="仿宋_GB2312" w:eastAsia="仿宋_GB2312"/>
          <w:sz w:val="32"/>
        </w:rPr>
        <w:t>综合评判</w:t>
      </w:r>
      <w:proofErr w:type="gramStart"/>
      <w:r w:rsidRPr="0006168A">
        <w:rPr>
          <w:rFonts w:ascii="仿宋_GB2312" w:eastAsia="仿宋_GB2312" w:hint="eastAsia"/>
          <w:sz w:val="32"/>
        </w:rPr>
        <w:t>作出</w:t>
      </w:r>
      <w:proofErr w:type="gramEnd"/>
      <w:r w:rsidRPr="0006168A">
        <w:rPr>
          <w:rFonts w:ascii="仿宋_GB2312" w:eastAsia="仿宋_GB2312" w:hint="eastAsia"/>
          <w:sz w:val="32"/>
        </w:rPr>
        <w:t>验收结论。实证材料造假</w:t>
      </w:r>
      <w:r w:rsidRPr="0006168A">
        <w:rPr>
          <w:rFonts w:ascii="仿宋_GB2312" w:eastAsia="仿宋_GB2312"/>
          <w:sz w:val="32"/>
        </w:rPr>
        <w:t>、</w:t>
      </w:r>
      <w:r w:rsidRPr="0006168A">
        <w:rPr>
          <w:rFonts w:ascii="仿宋_GB2312" w:eastAsia="仿宋_GB2312" w:hint="eastAsia"/>
          <w:sz w:val="32"/>
        </w:rPr>
        <w:t>与项目</w:t>
      </w:r>
      <w:r w:rsidRPr="0006168A">
        <w:rPr>
          <w:rFonts w:ascii="仿宋_GB2312" w:eastAsia="仿宋_GB2312"/>
          <w:sz w:val="32"/>
        </w:rPr>
        <w:t>本身无关或不能</w:t>
      </w:r>
      <w:r w:rsidRPr="0006168A">
        <w:rPr>
          <w:rFonts w:ascii="仿宋_GB2312" w:eastAsia="仿宋_GB2312" w:hint="eastAsia"/>
          <w:sz w:val="32"/>
        </w:rPr>
        <w:t>证明</w:t>
      </w:r>
      <w:r w:rsidRPr="007B5225">
        <w:rPr>
          <w:rFonts w:ascii="仿宋_GB2312" w:eastAsia="仿宋_GB2312" w:hint="eastAsia"/>
          <w:sz w:val="32"/>
        </w:rPr>
        <w:t>项目建设成果者，验收不予通过；</w:t>
      </w:r>
      <w:r w:rsidRPr="007B5225">
        <w:rPr>
          <w:rFonts w:ascii="仿宋_GB2312" w:eastAsia="仿宋_GB2312" w:hint="eastAsia"/>
          <w:sz w:val="32"/>
        </w:rPr>
        <w:lastRenderedPageBreak/>
        <w:t>实证</w:t>
      </w:r>
      <w:r w:rsidRPr="00FB6BD6">
        <w:rPr>
          <w:rFonts w:ascii="仿宋_GB2312" w:eastAsia="仿宋_GB2312"/>
          <w:sz w:val="32"/>
        </w:rPr>
        <w:t>材料</w:t>
      </w:r>
      <w:r w:rsidRPr="0043017C">
        <w:rPr>
          <w:rFonts w:ascii="仿宋_GB2312" w:eastAsia="仿宋_GB2312" w:hint="eastAsia"/>
          <w:sz w:val="32"/>
        </w:rPr>
        <w:t>（精品教材在</w:t>
      </w:r>
      <w:r w:rsidRPr="0043017C">
        <w:rPr>
          <w:rFonts w:ascii="仿宋_GB2312" w:eastAsia="仿宋_GB2312"/>
          <w:sz w:val="32"/>
        </w:rPr>
        <w:t>实证材料中加附教材电子版样书</w:t>
      </w:r>
      <w:r w:rsidRPr="0043017C">
        <w:rPr>
          <w:rFonts w:ascii="仿宋_GB2312" w:eastAsia="仿宋_GB2312" w:hint="eastAsia"/>
          <w:sz w:val="32"/>
        </w:rPr>
        <w:t>）</w:t>
      </w:r>
      <w:r w:rsidRPr="005E4994">
        <w:rPr>
          <w:rFonts w:ascii="仿宋_GB2312" w:eastAsia="仿宋_GB2312"/>
          <w:sz w:val="32"/>
        </w:rPr>
        <w:t>须</w:t>
      </w:r>
      <w:r w:rsidRPr="005E4994">
        <w:rPr>
          <w:rFonts w:ascii="仿宋_GB2312" w:eastAsia="仿宋_GB2312" w:hint="eastAsia"/>
          <w:sz w:val="32"/>
        </w:rPr>
        <w:t>按照验收</w:t>
      </w:r>
      <w:r w:rsidRPr="005E4994">
        <w:rPr>
          <w:rFonts w:ascii="仿宋_GB2312" w:eastAsia="仿宋_GB2312"/>
          <w:sz w:val="32"/>
        </w:rPr>
        <w:t>登记表</w:t>
      </w:r>
      <w:r w:rsidRPr="005E4994">
        <w:rPr>
          <w:rFonts w:ascii="仿宋_GB2312" w:eastAsia="仿宋_GB2312" w:hint="eastAsia"/>
          <w:sz w:val="32"/>
        </w:rPr>
        <w:t>中填报</w:t>
      </w:r>
      <w:r w:rsidRPr="005E4994">
        <w:rPr>
          <w:rFonts w:ascii="仿宋_GB2312" w:eastAsia="仿宋_GB2312"/>
          <w:sz w:val="32"/>
        </w:rPr>
        <w:t>内容的先后对应编辑</w:t>
      </w:r>
      <w:r w:rsidRPr="005E4994">
        <w:rPr>
          <w:rFonts w:ascii="仿宋_GB2312" w:eastAsia="仿宋_GB2312" w:hint="eastAsia"/>
          <w:sz w:val="32"/>
        </w:rPr>
        <w:t>并做好目录，便于</w:t>
      </w:r>
      <w:r w:rsidRPr="0006168A">
        <w:rPr>
          <w:rFonts w:ascii="仿宋_GB2312" w:eastAsia="仿宋_GB2312"/>
          <w:sz w:val="32"/>
        </w:rPr>
        <w:t>专家评审</w:t>
      </w:r>
      <w:r w:rsidRPr="0006168A">
        <w:rPr>
          <w:rFonts w:ascii="仿宋_GB2312" w:eastAsia="仿宋_GB2312" w:hint="eastAsia"/>
          <w:sz w:val="32"/>
        </w:rPr>
        <w:t>时</w:t>
      </w:r>
      <w:r w:rsidRPr="0006168A">
        <w:rPr>
          <w:rFonts w:ascii="仿宋_GB2312" w:eastAsia="仿宋_GB2312"/>
          <w:sz w:val="32"/>
        </w:rPr>
        <w:t>查阅。</w:t>
      </w:r>
    </w:p>
    <w:p w:rsidR="0006168A" w:rsidRPr="005E4994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06168A">
        <w:rPr>
          <w:rFonts w:ascii="黑体" w:eastAsia="黑体" w:hAnsi="黑体" w:hint="eastAsia"/>
          <w:sz w:val="32"/>
        </w:rPr>
        <w:t>四、工作</w:t>
      </w:r>
      <w:r w:rsidRPr="005E4994">
        <w:rPr>
          <w:rFonts w:ascii="黑体" w:eastAsia="黑体" w:hAnsi="黑体" w:hint="eastAsia"/>
          <w:sz w:val="32"/>
        </w:rPr>
        <w:t>安排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（一）请各校于12月</w:t>
      </w:r>
      <w:r w:rsidRPr="007B5225">
        <w:rPr>
          <w:rFonts w:ascii="仿宋_GB2312" w:eastAsia="仿宋_GB2312"/>
          <w:sz w:val="32"/>
        </w:rPr>
        <w:t>17</w:t>
      </w:r>
      <w:r w:rsidRPr="007B5225">
        <w:rPr>
          <w:rFonts w:ascii="仿宋_GB2312" w:eastAsia="仿宋_GB2312" w:hint="eastAsia"/>
          <w:sz w:val="32"/>
        </w:rPr>
        <w:t>日前将学校正式报文、验收</w:t>
      </w:r>
      <w:r w:rsidRPr="00FB6BD6">
        <w:rPr>
          <w:rFonts w:ascii="仿宋_GB2312" w:eastAsia="仿宋_GB2312" w:hint="eastAsia"/>
          <w:sz w:val="32"/>
        </w:rPr>
        <w:t>项目汇总表（附件</w:t>
      </w:r>
      <w:r w:rsidRPr="0043017C">
        <w:rPr>
          <w:rFonts w:ascii="仿宋_GB2312" w:eastAsia="仿宋_GB2312" w:hint="eastAsia"/>
          <w:sz w:val="32"/>
        </w:rPr>
        <w:t>2）报送至省教育厅高教处（广州市越秀区东风东路</w:t>
      </w:r>
      <w:r w:rsidRPr="005E4994">
        <w:rPr>
          <w:rFonts w:ascii="仿宋_GB2312" w:eastAsia="仿宋_GB2312" w:hint="eastAsia"/>
          <w:sz w:val="32"/>
        </w:rPr>
        <w:t>723号高教大厦111</w:t>
      </w:r>
      <w:r w:rsidRPr="005E4994">
        <w:rPr>
          <w:rFonts w:ascii="仿宋_GB2312" w:eastAsia="仿宋_GB2312"/>
          <w:sz w:val="32"/>
        </w:rPr>
        <w:t>6</w:t>
      </w:r>
      <w:r w:rsidRPr="005E4994">
        <w:rPr>
          <w:rFonts w:ascii="仿宋_GB2312" w:eastAsia="仿宋_GB2312" w:hint="eastAsia"/>
          <w:sz w:val="32"/>
        </w:rPr>
        <w:t>室），其它材料（包括验收登记表和成果实证材料等）留校备查。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（二）各校须在201</w:t>
      </w:r>
      <w:r w:rsidRPr="0006168A">
        <w:rPr>
          <w:rFonts w:ascii="仿宋_GB2312" w:eastAsia="仿宋_GB2312"/>
          <w:sz w:val="32"/>
        </w:rPr>
        <w:t>7</w:t>
      </w:r>
      <w:r w:rsidRPr="0006168A">
        <w:rPr>
          <w:rFonts w:ascii="仿宋_GB2312" w:eastAsia="仿宋_GB2312" w:hint="eastAsia"/>
          <w:sz w:val="32"/>
        </w:rPr>
        <w:t>年12月</w:t>
      </w:r>
      <w:r w:rsidRPr="0006168A">
        <w:rPr>
          <w:rFonts w:ascii="仿宋_GB2312" w:eastAsia="仿宋_GB2312"/>
          <w:sz w:val="32"/>
        </w:rPr>
        <w:t>17</w:t>
      </w:r>
      <w:r w:rsidRPr="0006168A">
        <w:rPr>
          <w:rFonts w:ascii="仿宋_GB2312" w:eastAsia="仿宋_GB2312" w:hint="eastAsia"/>
          <w:sz w:val="32"/>
        </w:rPr>
        <w:t>日前登录“广东省教育厅教学类项目管理平台”（http://</w:t>
      </w:r>
      <w:r w:rsidRPr="0006168A">
        <w:rPr>
          <w:rFonts w:ascii="仿宋_GB2312" w:eastAsia="仿宋_GB2312"/>
          <w:sz w:val="32"/>
        </w:rPr>
        <w:t xml:space="preserve"> </w:t>
      </w:r>
      <w:r w:rsidRPr="007B5225">
        <w:rPr>
          <w:rFonts w:ascii="仿宋_GB2312" w:eastAsia="仿宋_GB2312"/>
          <w:sz w:val="32"/>
        </w:rPr>
        <w:t>gjc.scnu.edu.cn</w:t>
      </w:r>
      <w:r w:rsidRPr="007B5225">
        <w:rPr>
          <w:rFonts w:ascii="仿宋_GB2312" w:eastAsia="仿宋_GB2312" w:hint="eastAsia"/>
          <w:sz w:val="32"/>
        </w:rPr>
        <w:t>，</w:t>
      </w:r>
      <w:r w:rsidRPr="0043017C">
        <w:rPr>
          <w:rFonts w:ascii="仿宋_GB2312" w:eastAsia="仿宋_GB2312" w:hint="eastAsia"/>
          <w:sz w:val="32"/>
        </w:rPr>
        <w:t>开放填报时间请留意网站公告）填报验收项目材料，未在系统进行填报的将无法</w:t>
      </w:r>
      <w:proofErr w:type="gramStart"/>
      <w:r w:rsidRPr="0043017C">
        <w:rPr>
          <w:rFonts w:ascii="仿宋_GB2312" w:eastAsia="仿宋_GB2312" w:hint="eastAsia"/>
          <w:sz w:val="32"/>
        </w:rPr>
        <w:t>参加网</w:t>
      </w:r>
      <w:proofErr w:type="gramEnd"/>
      <w:r w:rsidRPr="0043017C">
        <w:rPr>
          <w:rFonts w:ascii="仿宋_GB2312" w:eastAsia="仿宋_GB2312" w:hint="eastAsia"/>
          <w:sz w:val="32"/>
        </w:rPr>
        <w:t>评。在系统填报前，请各校将校内结题结果在本校</w:t>
      </w:r>
      <w:r w:rsidRPr="005E4994">
        <w:rPr>
          <w:rFonts w:ascii="仿宋_GB2312" w:eastAsia="仿宋_GB2312" w:hint="eastAsia"/>
          <w:sz w:val="32"/>
        </w:rPr>
        <w:t>官网上进行公示，公示期不少于</w:t>
      </w:r>
      <w:r w:rsidRPr="0006168A">
        <w:rPr>
          <w:rFonts w:ascii="仿宋_GB2312" w:eastAsia="仿宋_GB2312"/>
          <w:sz w:val="32"/>
        </w:rPr>
        <w:t>7</w:t>
      </w:r>
      <w:r w:rsidRPr="0006168A">
        <w:rPr>
          <w:rFonts w:ascii="仿宋_GB2312" w:eastAsia="仿宋_GB2312" w:hint="eastAsia"/>
          <w:sz w:val="32"/>
        </w:rPr>
        <w:t>天，公示</w:t>
      </w:r>
      <w:r w:rsidRPr="0006168A">
        <w:rPr>
          <w:rFonts w:ascii="仿宋_GB2312" w:eastAsia="仿宋_GB2312"/>
          <w:sz w:val="32"/>
        </w:rPr>
        <w:t>时</w:t>
      </w:r>
      <w:r w:rsidRPr="0006168A">
        <w:rPr>
          <w:rFonts w:ascii="仿宋_GB2312" w:eastAsia="仿宋_GB2312" w:hint="eastAsia"/>
          <w:sz w:val="32"/>
        </w:rPr>
        <w:t>须公布异议</w:t>
      </w:r>
      <w:r w:rsidRPr="0006168A">
        <w:rPr>
          <w:rFonts w:ascii="仿宋_GB2312" w:eastAsia="仿宋_GB2312"/>
          <w:sz w:val="32"/>
        </w:rPr>
        <w:t>受理部门及联系方式。</w:t>
      </w:r>
      <w:r w:rsidRPr="0006168A">
        <w:rPr>
          <w:rFonts w:ascii="仿宋_GB2312" w:eastAsia="仿宋_GB2312" w:hint="eastAsia"/>
          <w:sz w:val="32"/>
        </w:rPr>
        <w:t>未按要求</w:t>
      </w:r>
      <w:r w:rsidRPr="0006168A">
        <w:rPr>
          <w:rFonts w:ascii="仿宋_GB2312" w:eastAsia="仿宋_GB2312"/>
          <w:sz w:val="32"/>
        </w:rPr>
        <w:t>执行校内公示的</w:t>
      </w:r>
      <w:r w:rsidRPr="0006168A">
        <w:rPr>
          <w:rFonts w:ascii="仿宋_GB2312" w:eastAsia="仿宋_GB2312" w:hint="eastAsia"/>
          <w:sz w:val="32"/>
        </w:rPr>
        <w:t>，学校</w:t>
      </w:r>
      <w:r w:rsidRPr="0006168A">
        <w:rPr>
          <w:rFonts w:ascii="仿宋_GB2312" w:eastAsia="仿宋_GB2312"/>
          <w:sz w:val="32"/>
        </w:rPr>
        <w:t>项目整体不予通过。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（三）201</w:t>
      </w:r>
      <w:r w:rsidRPr="0006168A">
        <w:rPr>
          <w:rFonts w:ascii="仿宋_GB2312" w:eastAsia="仿宋_GB2312"/>
          <w:sz w:val="32"/>
        </w:rPr>
        <w:t>8</w:t>
      </w:r>
      <w:r w:rsidRPr="0006168A">
        <w:rPr>
          <w:rFonts w:ascii="仿宋_GB2312" w:eastAsia="仿宋_GB2312" w:hint="eastAsia"/>
          <w:sz w:val="32"/>
        </w:rPr>
        <w:t>年</w:t>
      </w:r>
      <w:r w:rsidRPr="0006168A">
        <w:rPr>
          <w:rFonts w:ascii="仿宋_GB2312" w:eastAsia="仿宋_GB2312"/>
          <w:sz w:val="32"/>
        </w:rPr>
        <w:t>2</w:t>
      </w:r>
      <w:r w:rsidRPr="0006168A">
        <w:rPr>
          <w:rFonts w:ascii="仿宋_GB2312" w:eastAsia="仿宋_GB2312" w:hint="eastAsia"/>
          <w:sz w:val="32"/>
        </w:rPr>
        <w:t>月底前，省教育厅组织专家组完成网络验收评审，并视情况组织会议验收或现场验收。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（四）201</w:t>
      </w:r>
      <w:r w:rsidRPr="0006168A">
        <w:rPr>
          <w:rFonts w:ascii="仿宋_GB2312" w:eastAsia="仿宋_GB2312"/>
          <w:sz w:val="32"/>
        </w:rPr>
        <w:t>8</w:t>
      </w:r>
      <w:r w:rsidRPr="0006168A">
        <w:rPr>
          <w:rFonts w:ascii="仿宋_GB2312" w:eastAsia="仿宋_GB2312" w:hint="eastAsia"/>
          <w:sz w:val="32"/>
        </w:rPr>
        <w:t>年3月底前，完成验收工作并公布验收结果。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06168A">
        <w:rPr>
          <w:rFonts w:ascii="黑体" w:eastAsia="黑体" w:hAnsi="黑体" w:hint="eastAsia"/>
          <w:sz w:val="32"/>
        </w:rPr>
        <w:t>五、验收结果</w:t>
      </w:r>
    </w:p>
    <w:p w:rsidR="0006168A" w:rsidRPr="0043017C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对验收的项目</w:t>
      </w:r>
      <w:proofErr w:type="gramStart"/>
      <w:r w:rsidRPr="007B5225">
        <w:rPr>
          <w:rFonts w:ascii="仿宋_GB2312" w:eastAsia="仿宋_GB2312" w:hint="eastAsia"/>
          <w:sz w:val="32"/>
        </w:rPr>
        <w:t>作出</w:t>
      </w:r>
      <w:proofErr w:type="gramEnd"/>
      <w:r w:rsidRPr="007B5225">
        <w:rPr>
          <w:rFonts w:ascii="仿宋_GB2312" w:eastAsia="仿宋_GB2312" w:hint="eastAsia"/>
          <w:sz w:val="32"/>
        </w:rPr>
        <w:t>通过、暂缓通过、不予通过三类验收结论。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5E4994">
        <w:rPr>
          <w:rFonts w:ascii="仿宋_GB2312" w:eastAsia="仿宋_GB2312" w:hint="eastAsia"/>
          <w:sz w:val="32"/>
        </w:rPr>
        <w:t>通过结论</w:t>
      </w:r>
      <w:r w:rsidRPr="005E4994">
        <w:rPr>
          <w:rFonts w:ascii="仿宋_GB2312" w:eastAsia="仿宋_GB2312"/>
          <w:sz w:val="32"/>
        </w:rPr>
        <w:t>下分为</w:t>
      </w:r>
      <w:r w:rsidRPr="005E4994">
        <w:rPr>
          <w:rFonts w:ascii="仿宋_GB2312" w:eastAsia="仿宋_GB2312" w:hint="eastAsia"/>
          <w:sz w:val="32"/>
        </w:rPr>
        <w:t>“</w:t>
      </w:r>
      <w:r w:rsidRPr="005E4994">
        <w:rPr>
          <w:rFonts w:ascii="仿宋_GB2312" w:eastAsia="仿宋_GB2312"/>
          <w:sz w:val="32"/>
        </w:rPr>
        <w:t>优秀</w:t>
      </w:r>
      <w:r w:rsidRPr="005E4994">
        <w:rPr>
          <w:rFonts w:ascii="仿宋_GB2312" w:eastAsia="仿宋_GB2312" w:hint="eastAsia"/>
          <w:sz w:val="32"/>
        </w:rPr>
        <w:t>”</w:t>
      </w:r>
      <w:r w:rsidRPr="005E4994">
        <w:rPr>
          <w:rFonts w:ascii="仿宋_GB2312" w:eastAsia="仿宋_GB2312"/>
          <w:sz w:val="32"/>
        </w:rPr>
        <w:t>和</w:t>
      </w:r>
      <w:r w:rsidRPr="005E4994">
        <w:rPr>
          <w:rFonts w:ascii="仿宋_GB2312" w:eastAsia="仿宋_GB2312" w:hint="eastAsia"/>
          <w:sz w:val="32"/>
        </w:rPr>
        <w:t>“合格”两个</w:t>
      </w:r>
      <w:r w:rsidRPr="00F02BB2">
        <w:rPr>
          <w:rFonts w:ascii="仿宋_GB2312" w:eastAsia="仿宋_GB2312"/>
          <w:sz w:val="32"/>
        </w:rPr>
        <w:t>子</w:t>
      </w:r>
      <w:r w:rsidRPr="0006168A">
        <w:rPr>
          <w:rFonts w:ascii="仿宋_GB2312" w:eastAsia="仿宋_GB2312" w:hint="eastAsia"/>
          <w:sz w:val="32"/>
        </w:rPr>
        <w:t>结论</w:t>
      </w:r>
      <w:r w:rsidRPr="0006168A">
        <w:rPr>
          <w:rFonts w:ascii="仿宋_GB2312" w:eastAsia="仿宋_GB2312"/>
          <w:sz w:val="32"/>
        </w:rPr>
        <w:t>；</w:t>
      </w:r>
      <w:r w:rsidRPr="0006168A">
        <w:rPr>
          <w:rFonts w:ascii="仿宋_GB2312" w:eastAsia="仿宋_GB2312" w:hint="eastAsia"/>
          <w:sz w:val="32"/>
        </w:rPr>
        <w:t>暂缓通过的项目，限期整改达到预期建设目标并完成校内结题后</w:t>
      </w:r>
      <w:r w:rsidRPr="0006168A">
        <w:rPr>
          <w:rFonts w:ascii="仿宋_GB2312" w:eastAsia="仿宋_GB2312" w:hint="eastAsia"/>
          <w:sz w:val="32"/>
        </w:rPr>
        <w:lastRenderedPageBreak/>
        <w:t>可再次申请省级验收，如仍不能通过验收者，取消验收资格，</w:t>
      </w:r>
      <w:proofErr w:type="gramStart"/>
      <w:r w:rsidRPr="0006168A">
        <w:rPr>
          <w:rFonts w:ascii="仿宋_GB2312" w:eastAsia="仿宋_GB2312" w:hint="eastAsia"/>
          <w:sz w:val="32"/>
        </w:rPr>
        <w:t>终止省</w:t>
      </w:r>
      <w:proofErr w:type="gramEnd"/>
      <w:r w:rsidRPr="0006168A">
        <w:rPr>
          <w:rFonts w:ascii="仿宋_GB2312" w:eastAsia="仿宋_GB2312" w:hint="eastAsia"/>
          <w:sz w:val="32"/>
        </w:rPr>
        <w:t>质量工程项目建设；对不予通过的项目，直接</w:t>
      </w:r>
      <w:proofErr w:type="gramStart"/>
      <w:r w:rsidRPr="0006168A">
        <w:rPr>
          <w:rFonts w:ascii="仿宋_GB2312" w:eastAsia="仿宋_GB2312" w:hint="eastAsia"/>
          <w:sz w:val="32"/>
        </w:rPr>
        <w:t>终止省</w:t>
      </w:r>
      <w:proofErr w:type="gramEnd"/>
      <w:r w:rsidRPr="0006168A">
        <w:rPr>
          <w:rFonts w:ascii="仿宋_GB2312" w:eastAsia="仿宋_GB2312" w:hint="eastAsia"/>
          <w:sz w:val="32"/>
        </w:rPr>
        <w:t>质量工程项目建设。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本次验收结果将纳入省高等教育“创新强校工程”考核因素，对于验收结论为暂缓通过及不予通过项目的负责人，省教育厅将给予立项限制，并适当核减项目所在学校的省质量工程建设项目立项数额。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黑体" w:eastAsia="黑体" w:hAnsi="黑体"/>
          <w:sz w:val="32"/>
        </w:rPr>
      </w:pPr>
      <w:r w:rsidRPr="0006168A">
        <w:rPr>
          <w:rFonts w:ascii="黑体" w:eastAsia="黑体" w:hAnsi="黑体" w:hint="eastAsia"/>
          <w:sz w:val="32"/>
        </w:rPr>
        <w:t>六、其他</w:t>
      </w:r>
    </w:p>
    <w:p w:rsidR="0006168A" w:rsidRPr="005E4994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7B5225">
        <w:rPr>
          <w:rFonts w:ascii="仿宋_GB2312" w:eastAsia="仿宋_GB2312" w:hint="eastAsia"/>
          <w:sz w:val="32"/>
        </w:rPr>
        <w:t>本次验收将作为高等教育“创新强校工程”绩效依据，请各校认真组织，特别注意验收程序规范性和资料的真实性</w:t>
      </w:r>
      <w:r w:rsidRPr="0043017C">
        <w:rPr>
          <w:rFonts w:ascii="仿宋_GB2312" w:eastAsia="仿宋_GB2312"/>
          <w:sz w:val="32"/>
        </w:rPr>
        <w:t>、针对性、</w:t>
      </w:r>
      <w:r w:rsidRPr="0043017C">
        <w:rPr>
          <w:rFonts w:ascii="仿宋_GB2312" w:eastAsia="仿宋_GB2312" w:hint="eastAsia"/>
          <w:sz w:val="32"/>
        </w:rPr>
        <w:t>完整性，严格校内结题评审及监督审核，确保验收工作质量。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省教育厅高教处联系人：沈慧，李成军，电话：020—37626882，37629463。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附件：1．广东省质量工程项目验收登记表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 xml:space="preserve">      2．广东省质量工程验收项目汇总表</w:t>
      </w:r>
    </w:p>
    <w:p w:rsidR="0006168A" w:rsidRPr="0006168A" w:rsidRDefault="0006168A" w:rsidP="0006168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</w:p>
    <w:p w:rsidR="0006168A" w:rsidRPr="0006168A" w:rsidRDefault="0006168A" w:rsidP="0006168A">
      <w:pPr>
        <w:spacing w:line="600" w:lineRule="exact"/>
        <w:ind w:firstLineChars="200" w:firstLine="640"/>
        <w:jc w:val="right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广东省教育厅</w:t>
      </w:r>
    </w:p>
    <w:p w:rsidR="0006168A" w:rsidRPr="0006168A" w:rsidRDefault="0006168A" w:rsidP="0006168A">
      <w:pPr>
        <w:spacing w:line="600" w:lineRule="exact"/>
        <w:ind w:firstLineChars="200" w:firstLine="640"/>
        <w:jc w:val="right"/>
        <w:rPr>
          <w:rFonts w:ascii="仿宋_GB2312" w:eastAsia="仿宋_GB2312"/>
          <w:sz w:val="32"/>
        </w:rPr>
      </w:pPr>
      <w:r w:rsidRPr="0006168A">
        <w:rPr>
          <w:rFonts w:ascii="仿宋_GB2312" w:eastAsia="仿宋_GB2312" w:hint="eastAsia"/>
          <w:sz w:val="32"/>
        </w:rPr>
        <w:t>201</w:t>
      </w:r>
      <w:r w:rsidRPr="0006168A">
        <w:rPr>
          <w:rFonts w:ascii="仿宋_GB2312" w:eastAsia="仿宋_GB2312"/>
          <w:sz w:val="32"/>
        </w:rPr>
        <w:t>7</w:t>
      </w:r>
      <w:r w:rsidRPr="0006168A">
        <w:rPr>
          <w:rFonts w:ascii="仿宋_GB2312" w:eastAsia="仿宋_GB2312" w:hint="eastAsia"/>
          <w:sz w:val="32"/>
        </w:rPr>
        <w:t>年1</w:t>
      </w:r>
      <w:r w:rsidRPr="0006168A">
        <w:rPr>
          <w:rFonts w:ascii="仿宋_GB2312" w:eastAsia="仿宋_GB2312"/>
          <w:sz w:val="32"/>
        </w:rPr>
        <w:t>0</w:t>
      </w:r>
      <w:r w:rsidRPr="0006168A">
        <w:rPr>
          <w:rFonts w:ascii="仿宋_GB2312" w:eastAsia="仿宋_GB2312" w:hint="eastAsia"/>
          <w:sz w:val="32"/>
        </w:rPr>
        <w:t>月 日</w:t>
      </w:r>
    </w:p>
    <w:p w:rsidR="0006168A" w:rsidRPr="001E37D1" w:rsidRDefault="0006168A" w:rsidP="0006168A">
      <w:pPr>
        <w:jc w:val="left"/>
        <w:rPr>
          <w:rFonts w:eastAsia="仿宋_GB2312"/>
          <w:sz w:val="32"/>
          <w:szCs w:val="32"/>
        </w:rPr>
      </w:pPr>
      <w:r w:rsidRPr="0006168A">
        <w:rPr>
          <w:rFonts w:ascii="仿宋_GB2312" w:eastAsia="仿宋_GB2312"/>
          <w:sz w:val="32"/>
        </w:rPr>
        <w:br w:type="page"/>
      </w:r>
      <w:r w:rsidRPr="0006168A" w:rsidDel="003A42E6">
        <w:rPr>
          <w:rFonts w:ascii="仿宋_GB2312" w:eastAsia="仿宋_GB2312" w:hint="eastAsia"/>
          <w:sz w:val="32"/>
          <w:szCs w:val="32"/>
        </w:rPr>
        <w:lastRenderedPageBreak/>
        <w:t xml:space="preserve"> </w:t>
      </w:r>
      <w:r w:rsidRPr="001E37D1">
        <w:rPr>
          <w:rFonts w:eastAsia="仿宋_GB2312" w:hint="eastAsia"/>
          <w:sz w:val="32"/>
          <w:szCs w:val="32"/>
        </w:rPr>
        <w:t>附件</w:t>
      </w:r>
      <w:r w:rsidRPr="001E37D1">
        <w:rPr>
          <w:rFonts w:eastAsia="仿宋_GB2312" w:hint="eastAsia"/>
          <w:sz w:val="32"/>
          <w:szCs w:val="32"/>
        </w:rPr>
        <w:t>1</w:t>
      </w:r>
    </w:p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</w:p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广东省质量工程项目</w:t>
      </w:r>
    </w:p>
    <w:p w:rsidR="0006168A" w:rsidRPr="001E37D1" w:rsidRDefault="0006168A" w:rsidP="0006168A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验收登记表</w:t>
      </w:r>
    </w:p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</w:p>
    <w:p w:rsidR="0006168A" w:rsidRPr="001E37D1" w:rsidRDefault="0006168A" w:rsidP="0006168A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06168A" w:rsidRPr="001E37D1" w:rsidTr="001773CB">
        <w:trPr>
          <w:trHeight w:val="931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 xml:space="preserve"> </w:t>
            </w:r>
            <w:r w:rsidRPr="001E37D1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Cs w:val="21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1E37D1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1E37D1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1E37D1">
              <w:rPr>
                <w:rFonts w:ascii="黑体" w:eastAsia="黑体" w:hint="eastAsia"/>
                <w:szCs w:val="21"/>
              </w:rPr>
              <w:t>5人，</w:t>
            </w:r>
            <w:r w:rsidRPr="001E37D1">
              <w:rPr>
                <w:rFonts w:ascii="黑体" w:eastAsia="黑体"/>
                <w:szCs w:val="21"/>
              </w:rPr>
              <w:t>不含</w:t>
            </w:r>
          </w:p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/>
                <w:szCs w:val="21"/>
              </w:rPr>
              <w:t>项目负责人</w:t>
            </w:r>
            <w:r w:rsidRPr="001E37D1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trHeight w:val="800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ind w:firstLineChars="100" w:firstLine="320"/>
              <w:jc w:val="center"/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06168A" w:rsidRPr="001E37D1" w:rsidTr="001773CB">
        <w:trPr>
          <w:trHeight w:val="924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06168A" w:rsidRPr="001E37D1" w:rsidRDefault="0006168A" w:rsidP="0006168A">
      <w:pPr>
        <w:rPr>
          <w:rFonts w:ascii="黑体" w:eastAsia="黑体"/>
          <w:sz w:val="36"/>
          <w:szCs w:val="36"/>
        </w:rPr>
      </w:pPr>
    </w:p>
    <w:p w:rsidR="0006168A" w:rsidRPr="001E37D1" w:rsidRDefault="0006168A" w:rsidP="0006168A">
      <w:pPr>
        <w:jc w:val="center"/>
        <w:rPr>
          <w:rFonts w:ascii="宋体" w:hAnsi="宋体"/>
          <w:sz w:val="32"/>
          <w:szCs w:val="32"/>
        </w:rPr>
      </w:pPr>
    </w:p>
    <w:p w:rsidR="0006168A" w:rsidRPr="001E37D1" w:rsidRDefault="0006168A" w:rsidP="0006168A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广东省教育厅 制</w:t>
      </w:r>
    </w:p>
    <w:p w:rsidR="0006168A" w:rsidRPr="001E37D1" w:rsidRDefault="0006168A" w:rsidP="0006168A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二〇一</w:t>
      </w:r>
      <w:r>
        <w:rPr>
          <w:rFonts w:ascii="华文楷体" w:eastAsia="华文楷体" w:hAnsi="华文楷体" w:hint="eastAsia"/>
          <w:sz w:val="32"/>
          <w:szCs w:val="32"/>
        </w:rPr>
        <w:t>七</w:t>
      </w:r>
      <w:r w:rsidRPr="001E37D1">
        <w:rPr>
          <w:rFonts w:ascii="华文楷体" w:eastAsia="华文楷体" w:hAnsi="华文楷体" w:hint="eastAsia"/>
          <w:sz w:val="32"/>
          <w:szCs w:val="32"/>
        </w:rPr>
        <w:t>年</w:t>
      </w:r>
    </w:p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rFonts w:ascii="宋体" w:hAnsi="宋体"/>
          <w:sz w:val="32"/>
          <w:szCs w:val="32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一、项目既定建设举措执行情况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06168A" w:rsidRPr="001E37D1" w:rsidTr="001773CB">
        <w:trPr>
          <w:trHeight w:val="6058"/>
        </w:trPr>
        <w:tc>
          <w:tcPr>
            <w:tcW w:w="8755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落实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的主要建设（改革）举措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(步骤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、计划、措施等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），已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06168A" w:rsidRPr="001E37D1" w:rsidTr="001773CB">
        <w:trPr>
          <w:trHeight w:val="6322"/>
        </w:trPr>
        <w:tc>
          <w:tcPr>
            <w:tcW w:w="8755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尚未实施或者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的建设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(改革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)举措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）。</w:t>
            </w:r>
          </w:p>
        </w:tc>
      </w:tr>
    </w:tbl>
    <w:p w:rsidR="0006168A" w:rsidRPr="001E37D1" w:rsidRDefault="0006168A" w:rsidP="0006168A">
      <w:pPr>
        <w:rPr>
          <w:sz w:val="24"/>
        </w:rPr>
      </w:pPr>
    </w:p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二、项目预期成果达成情况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06168A" w:rsidRPr="001E37D1" w:rsidTr="001773CB">
        <w:trPr>
          <w:trHeight w:val="5740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主要成果目录），取得的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。（800字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6374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06168A" w:rsidRPr="001E37D1" w:rsidRDefault="0006168A" w:rsidP="0006168A">
      <w:pPr>
        <w:widowControl/>
        <w:jc w:val="left"/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三、项目建设成果</w:t>
      </w:r>
      <w:r w:rsidRPr="001E37D1">
        <w:rPr>
          <w:sz w:val="30"/>
          <w:szCs w:val="30"/>
        </w:rPr>
        <w:t>价值及应用、推广</w:t>
      </w:r>
      <w:r w:rsidRPr="001E37D1">
        <w:rPr>
          <w:rFonts w:hint="eastAsia"/>
          <w:sz w:val="30"/>
          <w:szCs w:val="30"/>
        </w:rPr>
        <w:t>、</w:t>
      </w:r>
      <w:r w:rsidRPr="001E37D1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06168A" w:rsidRPr="001E37D1" w:rsidTr="001773CB">
        <w:trPr>
          <w:trHeight w:val="2905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取得建设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成果的主要价值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2832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项目主要建设（改革）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校内外的实践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2549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楷体_GB2312" w:eastAsia="楷体_GB2312"/>
                <w:sz w:val="30"/>
                <w:szCs w:val="30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项目创新性、目前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所起到的主要示范作用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</w:p>
        </w:tc>
      </w:tr>
    </w:tbl>
    <w:p w:rsidR="0006168A" w:rsidRPr="001E37D1" w:rsidRDefault="0006168A" w:rsidP="0006168A">
      <w:pPr>
        <w:widowControl/>
        <w:jc w:val="left"/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t>四、其他需要说明</w:t>
      </w:r>
      <w:r w:rsidRPr="001E37D1">
        <w:rPr>
          <w:sz w:val="30"/>
          <w:szCs w:val="30"/>
        </w:rPr>
        <w:t>的问题及</w:t>
      </w:r>
      <w:r w:rsidRPr="001E37D1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06168A" w:rsidRPr="001E37D1" w:rsidTr="001773CB">
        <w:trPr>
          <w:trHeight w:val="4166"/>
        </w:trPr>
        <w:tc>
          <w:tcPr>
            <w:tcW w:w="8613" w:type="dxa"/>
            <w:shd w:val="clear" w:color="auto" w:fill="auto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（分析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填写后续建设设想或应用推广计划等，1000字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lastRenderedPageBreak/>
        <w:t>五、项目经费使用情况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trHeight w:val="5457"/>
        </w:trPr>
        <w:tc>
          <w:tcPr>
            <w:tcW w:w="8642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tabs>
                <w:tab w:val="left" w:pos="4395"/>
              </w:tabs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hint="eastAsia"/>
                <w:sz w:val="24"/>
              </w:rPr>
              <w:t xml:space="preserve">                                         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1E37D1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六、项目校内管理部门初步审核意见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（须从管理部门层面对项目建设成效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客观评价，明确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</w:p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lastRenderedPageBreak/>
        <w:t>七、项目校内结题专家及意见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06168A" w:rsidRPr="001E37D1" w:rsidTr="001773CB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结题评审专家信息（专家至少5人以上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，其中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专家不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06168A" w:rsidRPr="001E37D1" w:rsidTr="001773CB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/>
                <w:sz w:val="32"/>
                <w:szCs w:val="32"/>
              </w:rPr>
              <w:t>…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6168A" w:rsidRPr="001E37D1" w:rsidTr="001773CB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3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（需将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八、学校审核意见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06168A" w:rsidRPr="001E37D1" w:rsidRDefault="0006168A" w:rsidP="001773CB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>公章：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06168A" w:rsidRPr="001E37D1" w:rsidRDefault="0006168A" w:rsidP="0006168A">
      <w:pPr>
        <w:widowControl/>
        <w:jc w:val="left"/>
      </w:pPr>
    </w:p>
    <w:p w:rsidR="0006168A" w:rsidRPr="001E37D1" w:rsidRDefault="0006168A" w:rsidP="0006168A">
      <w:pPr>
        <w:sectPr w:rsidR="0006168A" w:rsidRPr="001E37D1">
          <w:headerReference w:type="even" r:id="rId6"/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6168A" w:rsidRPr="001E37D1" w:rsidRDefault="0006168A" w:rsidP="0006168A">
      <w:pPr>
        <w:jc w:val="left"/>
        <w:rPr>
          <w:rFonts w:ascii="仿宋_GB2312" w:eastAsia="仿宋_GB2312" w:hAnsi="宋体"/>
          <w:sz w:val="28"/>
          <w:szCs w:val="28"/>
        </w:rPr>
      </w:pPr>
      <w:r w:rsidRPr="001E37D1">
        <w:rPr>
          <w:rFonts w:ascii="仿宋_GB2312" w:eastAsia="仿宋_GB2312" w:hAnsi="宋体" w:hint="eastAsia"/>
          <w:sz w:val="28"/>
          <w:szCs w:val="28"/>
        </w:rPr>
        <w:lastRenderedPageBreak/>
        <w:t>附件2</w:t>
      </w:r>
    </w:p>
    <w:p w:rsidR="0006168A" w:rsidRPr="001E37D1" w:rsidRDefault="0006168A" w:rsidP="0006168A">
      <w:pPr>
        <w:jc w:val="center"/>
        <w:rPr>
          <w:rFonts w:ascii="方正小标宋简体" w:eastAsia="方正小标宋简体"/>
          <w:sz w:val="44"/>
          <w:szCs w:val="44"/>
        </w:rPr>
      </w:pPr>
      <w:r w:rsidRPr="001E37D1">
        <w:rPr>
          <w:rFonts w:ascii="方正小标宋简体" w:eastAsia="方正小标宋简体" w:hint="eastAsia"/>
          <w:sz w:val="44"/>
          <w:szCs w:val="44"/>
        </w:rPr>
        <w:t>广东省质量工程验收项目汇总表</w:t>
      </w:r>
    </w:p>
    <w:p w:rsidR="0006168A" w:rsidRPr="001E37D1" w:rsidRDefault="0006168A" w:rsidP="0006168A">
      <w:pPr>
        <w:rPr>
          <w:rFonts w:ascii="仿宋_GB2312" w:eastAsia="仿宋_GB2312"/>
          <w:sz w:val="28"/>
          <w:szCs w:val="28"/>
        </w:rPr>
      </w:pPr>
      <w:r w:rsidRPr="001E37D1">
        <w:rPr>
          <w:rFonts w:ascii="仿宋_GB2312" w:eastAsia="仿宋_GB2312" w:hint="eastAsia"/>
          <w:sz w:val="28"/>
          <w:szCs w:val="28"/>
        </w:rPr>
        <w:t>学校（盖章）：                                                       填表时间：   年    月     日</w:t>
      </w:r>
    </w:p>
    <w:p w:rsidR="0006168A" w:rsidRPr="001E37D1" w:rsidRDefault="0006168A" w:rsidP="0006168A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436"/>
      </w:tblGrid>
      <w:tr w:rsidR="0006168A" w:rsidRPr="001E37D1" w:rsidTr="001773CB">
        <w:trPr>
          <w:trHeight w:val="92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省级立项时间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立项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校内结题时间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结题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06168A" w:rsidRPr="001E37D1" w:rsidTr="001773CB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</w:tbl>
    <w:p w:rsidR="0006168A" w:rsidRPr="005E4994" w:rsidRDefault="0006168A" w:rsidP="0006168A">
      <w:pPr>
        <w:ind w:firstLineChars="150" w:firstLine="420"/>
        <w:rPr>
          <w:rFonts w:ascii="仿宋_GB2312" w:eastAsia="仿宋_GB2312"/>
          <w:sz w:val="32"/>
          <w:szCs w:val="28"/>
        </w:rPr>
      </w:pPr>
      <w:r w:rsidRPr="001E37D1">
        <w:rPr>
          <w:rFonts w:ascii="仿宋_GB2312" w:eastAsia="仿宋_GB2312" w:hint="eastAsia"/>
          <w:sz w:val="28"/>
          <w:szCs w:val="28"/>
        </w:rPr>
        <w:t xml:space="preserve">填表人：              所在部门：                  职务：                    手机：    </w:t>
      </w:r>
    </w:p>
    <w:p w:rsidR="0006168A" w:rsidRPr="0006168A" w:rsidRDefault="0006168A" w:rsidP="0006168A">
      <w:pPr>
        <w:ind w:firstLine="700"/>
        <w:rPr>
          <w:rFonts w:ascii="仿宋_GB2312" w:eastAsia="仿宋_GB2312"/>
          <w:sz w:val="32"/>
        </w:rPr>
      </w:pPr>
      <w:r w:rsidRPr="0006168A">
        <w:rPr>
          <w:rFonts w:ascii="华文楷体" w:eastAsia="华文楷体" w:hAnsi="华文楷体" w:hint="eastAsia"/>
          <w:sz w:val="28"/>
          <w:szCs w:val="21"/>
        </w:rPr>
        <w:t>注：请各校按项目校内验收质量高低进行排序。</w:t>
      </w:r>
    </w:p>
    <w:p w:rsidR="00EE0450" w:rsidRPr="0006168A" w:rsidRDefault="00EE0450"/>
    <w:sectPr w:rsidR="00EE0450" w:rsidRPr="0006168A" w:rsidSect="0006168A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3E1" w:rsidRDefault="00AC13E1">
      <w:r>
        <w:separator/>
      </w:r>
    </w:p>
  </w:endnote>
  <w:endnote w:type="continuationSeparator" w:id="0">
    <w:p w:rsidR="00AC13E1" w:rsidRDefault="00AC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3E1" w:rsidRDefault="00AC13E1">
      <w:r>
        <w:separator/>
      </w:r>
    </w:p>
  </w:footnote>
  <w:footnote w:type="continuationSeparator" w:id="0">
    <w:p w:rsidR="00AC13E1" w:rsidRDefault="00AC1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17C" w:rsidRDefault="00AC13E1" w:rsidP="0083158A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17C" w:rsidRDefault="00AC13E1" w:rsidP="0083158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8A"/>
    <w:rsid w:val="0006168A"/>
    <w:rsid w:val="00AC13E1"/>
    <w:rsid w:val="00AF2665"/>
    <w:rsid w:val="00E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1DB9EE-82F0-49EB-853B-88FDB6C6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李成军</cp:lastModifiedBy>
  <cp:revision>2</cp:revision>
  <dcterms:created xsi:type="dcterms:W3CDTF">2017-10-20T00:55:00Z</dcterms:created>
  <dcterms:modified xsi:type="dcterms:W3CDTF">2017-10-20T00:56:00Z</dcterms:modified>
</cp:coreProperties>
</file>